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9D4" w:rsidRPr="00FE1ED6" w:rsidRDefault="001249D4" w:rsidP="001249D4">
      <w:pPr>
        <w:pStyle w:val="Heading1"/>
        <w:ind w:right="-6"/>
        <w:rPr>
          <w:rFonts w:ascii="Cambria" w:hAnsi="Cambria"/>
          <w:sz w:val="72"/>
          <w:szCs w:val="72"/>
        </w:rPr>
      </w:pPr>
      <w:r>
        <w:rPr>
          <w:rFonts w:ascii="Cambria" w:hAnsi="Cambria"/>
          <w:sz w:val="72"/>
          <w:szCs w:val="72"/>
        </w:rPr>
        <w:t>Temora West Public School</w:t>
      </w:r>
    </w:p>
    <w:p w:rsidR="001249D4" w:rsidRDefault="001249D4" w:rsidP="001249D4">
      <w:pPr>
        <w:widowControl w:val="0"/>
        <w:ind w:right="-6"/>
        <w:rPr>
          <w:rFonts w:ascii="Cambria" w:hAnsi="Cambria"/>
          <w:b/>
          <w:i/>
          <w:sz w:val="24"/>
          <w:szCs w:val="24"/>
        </w:rPr>
      </w:pPr>
      <w:r>
        <w:rPr>
          <w:rFonts w:ascii="Cambria" w:hAnsi="Cambria"/>
          <w:b/>
          <w:sz w:val="28"/>
          <w:szCs w:val="28"/>
        </w:rPr>
        <w:t xml:space="preserve">         </w:t>
      </w:r>
      <w:r>
        <w:rPr>
          <w:rFonts w:ascii="Cambria" w:hAnsi="Cambria"/>
          <w:b/>
          <w:sz w:val="24"/>
          <w:szCs w:val="24"/>
        </w:rPr>
        <w:t>Policy Area:</w:t>
      </w:r>
      <w:r>
        <w:rPr>
          <w:rFonts w:ascii="Cambria" w:hAnsi="Cambria"/>
          <w:b/>
          <w:sz w:val="24"/>
          <w:szCs w:val="24"/>
        </w:rPr>
        <w:tab/>
      </w:r>
      <w:r w:rsidRPr="00FE1ED6">
        <w:rPr>
          <w:rFonts w:ascii="Cambria" w:hAnsi="Cambria"/>
          <w:b/>
          <w:i/>
          <w:sz w:val="24"/>
          <w:szCs w:val="24"/>
        </w:rPr>
        <w:t>School Planning and Management</w:t>
      </w:r>
    </w:p>
    <w:p w:rsidR="001249D4" w:rsidRPr="001249D4" w:rsidRDefault="001249D4" w:rsidP="001249D4">
      <w:pPr>
        <w:widowControl w:val="0"/>
        <w:ind w:right="-6"/>
        <w:rPr>
          <w:rFonts w:ascii="Cambria" w:hAnsi="Cambria"/>
          <w:b/>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Pr="001249D4">
        <w:rPr>
          <w:rFonts w:ascii="Cambria" w:hAnsi="Cambria"/>
          <w:b/>
          <w:sz w:val="24"/>
          <w:szCs w:val="24"/>
        </w:rPr>
        <w:t>Student Welfare</w:t>
      </w:r>
    </w:p>
    <w:p w:rsidR="001249D4" w:rsidRPr="00FE1ED6" w:rsidRDefault="001249D4" w:rsidP="001249D4">
      <w:pPr>
        <w:widowControl w:val="0"/>
        <w:ind w:right="-6"/>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Pr="00FE1ED6">
        <w:rPr>
          <w:rFonts w:ascii="Cambria" w:hAnsi="Cambria"/>
          <w:sz w:val="24"/>
          <w:szCs w:val="24"/>
        </w:rPr>
        <w:t>Curriculum</w:t>
      </w:r>
    </w:p>
    <w:p w:rsidR="001249D4" w:rsidRDefault="001249D4" w:rsidP="001249D4">
      <w:pPr>
        <w:widowControl w:val="0"/>
        <w:ind w:right="-6"/>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Staff Training &amp; Development</w:t>
      </w:r>
    </w:p>
    <w:p w:rsidR="001249D4" w:rsidRDefault="001249D4" w:rsidP="001249D4">
      <w:pPr>
        <w:widowControl w:val="0"/>
        <w:ind w:right="-6"/>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Parent &amp; Community</w:t>
      </w:r>
    </w:p>
    <w:p w:rsidR="001249D4" w:rsidRPr="00FE1ED6" w:rsidRDefault="001249D4" w:rsidP="001249D4">
      <w:pPr>
        <w:spacing w:after="0" w:line="240" w:lineRule="auto"/>
        <w:rPr>
          <w:rFonts w:ascii="Calibri Light" w:hAnsi="Calibri Light" w:cs="Calibri Light"/>
          <w:b/>
          <w:bCs/>
          <w:color w:val="000000" w:themeColor="text1"/>
          <w:kern w:val="36"/>
          <w:sz w:val="29"/>
          <w:szCs w:val="29"/>
        </w:rPr>
      </w:pPr>
      <w:r>
        <w:rPr>
          <w:rFonts w:ascii="Cambria" w:hAnsi="Cambria"/>
          <w:b/>
          <w:sz w:val="24"/>
          <w:szCs w:val="24"/>
        </w:rPr>
        <w:t xml:space="preserve">             Policy Name:</w:t>
      </w:r>
      <w:r>
        <w:rPr>
          <w:rFonts w:ascii="Cambria" w:hAnsi="Cambria"/>
          <w:b/>
          <w:sz w:val="28"/>
          <w:szCs w:val="28"/>
        </w:rPr>
        <w:tab/>
        <w:t xml:space="preserve"> </w:t>
      </w:r>
      <w:r>
        <w:rPr>
          <w:rFonts w:asciiTheme="majorHAnsi" w:eastAsia="Times New Roman" w:hAnsiTheme="majorHAnsi" w:cstheme="majorHAnsi"/>
          <w:b/>
          <w:bCs/>
          <w:i/>
          <w:color w:val="FF0000"/>
          <w:spacing w:val="2"/>
          <w:kern w:val="36"/>
          <w:sz w:val="40"/>
          <w:szCs w:val="40"/>
        </w:rPr>
        <w:t xml:space="preserve">Student Welfare Policy </w:t>
      </w:r>
    </w:p>
    <w:p w:rsidR="001249D4" w:rsidRDefault="001249D4" w:rsidP="007F5050">
      <w:pPr>
        <w:rPr>
          <w:rFonts w:asciiTheme="majorHAnsi" w:hAnsiTheme="majorHAnsi" w:cs="Times New Roman"/>
          <w:sz w:val="24"/>
          <w:szCs w:val="24"/>
        </w:rPr>
      </w:pPr>
    </w:p>
    <w:p w:rsidR="008604CE" w:rsidRPr="007F5050" w:rsidRDefault="008604CE" w:rsidP="007F5050">
      <w:pPr>
        <w:rPr>
          <w:rFonts w:asciiTheme="majorHAnsi" w:hAnsiTheme="majorHAnsi" w:cs="Times New Roman"/>
          <w:sz w:val="24"/>
          <w:szCs w:val="24"/>
        </w:rPr>
      </w:pPr>
      <w:r w:rsidRPr="007F5050">
        <w:rPr>
          <w:rFonts w:asciiTheme="majorHAnsi" w:hAnsiTheme="majorHAnsi" w:cs="Times New Roman"/>
          <w:sz w:val="24"/>
          <w:szCs w:val="24"/>
        </w:rPr>
        <w:t xml:space="preserve">Temora West Public School provides a quality education for all students taking into account their age, background, ability and interest. </w:t>
      </w:r>
    </w:p>
    <w:p w:rsidR="008604CE" w:rsidRPr="003C3314" w:rsidRDefault="008604CE" w:rsidP="008604CE">
      <w:pPr>
        <w:pStyle w:val="ListParagraph"/>
        <w:rPr>
          <w:rFonts w:asciiTheme="majorHAnsi" w:hAnsiTheme="majorHAnsi" w:cs="Times New Roman"/>
          <w:sz w:val="24"/>
          <w:szCs w:val="24"/>
        </w:rPr>
      </w:pPr>
    </w:p>
    <w:p w:rsidR="008604CE" w:rsidRPr="003C3314" w:rsidRDefault="008604CE" w:rsidP="008604CE">
      <w:pPr>
        <w:pStyle w:val="ListParagraph"/>
        <w:rPr>
          <w:rFonts w:asciiTheme="majorHAnsi" w:hAnsiTheme="majorHAnsi" w:cs="Times New Roman"/>
          <w:sz w:val="24"/>
          <w:szCs w:val="24"/>
        </w:rPr>
      </w:pPr>
      <w:r w:rsidRPr="003C3314">
        <w:rPr>
          <w:rFonts w:asciiTheme="majorHAnsi" w:hAnsiTheme="majorHAnsi" w:cs="Times New Roman"/>
          <w:sz w:val="24"/>
          <w:szCs w:val="24"/>
        </w:rPr>
        <w:t xml:space="preserve">Children come to </w:t>
      </w:r>
      <w:r w:rsidRPr="00857341">
        <w:rPr>
          <w:rFonts w:asciiTheme="majorHAnsi" w:hAnsiTheme="majorHAnsi" w:cs="Times New Roman"/>
          <w:b/>
          <w:sz w:val="24"/>
          <w:szCs w:val="24"/>
        </w:rPr>
        <w:t>Temora West</w:t>
      </w:r>
      <w:r w:rsidRPr="003C3314">
        <w:rPr>
          <w:rFonts w:asciiTheme="majorHAnsi" w:hAnsiTheme="majorHAnsi" w:cs="Times New Roman"/>
          <w:sz w:val="24"/>
          <w:szCs w:val="24"/>
        </w:rPr>
        <w:t xml:space="preserve"> to learn.</w:t>
      </w:r>
    </w:p>
    <w:p w:rsidR="008604CE" w:rsidRPr="003C3314" w:rsidRDefault="008604CE" w:rsidP="008604CE">
      <w:pPr>
        <w:pStyle w:val="ListParagraph"/>
        <w:rPr>
          <w:rFonts w:asciiTheme="majorHAnsi" w:hAnsiTheme="majorHAnsi" w:cs="Times New Roman"/>
          <w:sz w:val="24"/>
          <w:szCs w:val="24"/>
        </w:rPr>
      </w:pPr>
    </w:p>
    <w:p w:rsidR="008604CE" w:rsidRPr="003C3314" w:rsidRDefault="008A7376" w:rsidP="008604CE">
      <w:pPr>
        <w:pStyle w:val="ListParagraph"/>
        <w:rPr>
          <w:rFonts w:asciiTheme="majorHAnsi" w:hAnsiTheme="majorHAnsi" w:cs="Times New Roman"/>
          <w:sz w:val="24"/>
          <w:szCs w:val="24"/>
        </w:rPr>
      </w:pPr>
      <w:r w:rsidRPr="003C3314">
        <w:rPr>
          <w:rFonts w:asciiTheme="majorHAnsi" w:hAnsiTheme="majorHAnsi" w:cs="Times New Roman"/>
          <w:sz w:val="24"/>
          <w:szCs w:val="24"/>
        </w:rPr>
        <w:t>It is expected they will comply with the following principles:</w:t>
      </w:r>
    </w:p>
    <w:p w:rsidR="008A7376" w:rsidRPr="003C3314" w:rsidRDefault="008A7376" w:rsidP="008A7376">
      <w:pPr>
        <w:pStyle w:val="ListParagraph"/>
        <w:numPr>
          <w:ilvl w:val="0"/>
          <w:numId w:val="2"/>
        </w:numPr>
        <w:rPr>
          <w:rFonts w:asciiTheme="majorHAnsi" w:hAnsiTheme="majorHAnsi" w:cs="Times New Roman"/>
          <w:sz w:val="24"/>
          <w:szCs w:val="24"/>
        </w:rPr>
      </w:pPr>
      <w:r w:rsidRPr="003C3314">
        <w:rPr>
          <w:rFonts w:asciiTheme="majorHAnsi" w:hAnsiTheme="majorHAnsi" w:cs="Times New Roman"/>
          <w:sz w:val="24"/>
          <w:szCs w:val="24"/>
        </w:rPr>
        <w:t>Show respect to other people and their property</w:t>
      </w:r>
    </w:p>
    <w:p w:rsidR="008A7376" w:rsidRPr="003C3314" w:rsidRDefault="008A7376" w:rsidP="008A7376">
      <w:pPr>
        <w:pStyle w:val="ListParagraph"/>
        <w:numPr>
          <w:ilvl w:val="0"/>
          <w:numId w:val="2"/>
        </w:numPr>
        <w:rPr>
          <w:rFonts w:asciiTheme="majorHAnsi" w:hAnsiTheme="majorHAnsi" w:cs="Times New Roman"/>
          <w:sz w:val="24"/>
          <w:szCs w:val="24"/>
        </w:rPr>
      </w:pPr>
      <w:r w:rsidRPr="003C3314">
        <w:rPr>
          <w:rFonts w:asciiTheme="majorHAnsi" w:hAnsiTheme="majorHAnsi" w:cs="Times New Roman"/>
          <w:sz w:val="24"/>
          <w:szCs w:val="24"/>
        </w:rPr>
        <w:t>Be courteous to other students, teachers and community members</w:t>
      </w:r>
    </w:p>
    <w:p w:rsidR="008A7376" w:rsidRPr="003C3314" w:rsidRDefault="008A7376" w:rsidP="008A7376">
      <w:pPr>
        <w:pStyle w:val="ListParagraph"/>
        <w:numPr>
          <w:ilvl w:val="0"/>
          <w:numId w:val="2"/>
        </w:numPr>
        <w:rPr>
          <w:rFonts w:asciiTheme="majorHAnsi" w:hAnsiTheme="majorHAnsi" w:cs="Times New Roman"/>
          <w:sz w:val="24"/>
          <w:szCs w:val="24"/>
        </w:rPr>
      </w:pPr>
      <w:r w:rsidRPr="003C3314">
        <w:rPr>
          <w:rFonts w:asciiTheme="majorHAnsi" w:hAnsiTheme="majorHAnsi" w:cs="Times New Roman"/>
          <w:sz w:val="24"/>
          <w:szCs w:val="24"/>
        </w:rPr>
        <w:t>Respect teachers and support staff</w:t>
      </w:r>
    </w:p>
    <w:p w:rsidR="008A7376" w:rsidRPr="003C3314" w:rsidRDefault="008A7376" w:rsidP="008A7376">
      <w:pPr>
        <w:pStyle w:val="ListParagraph"/>
        <w:numPr>
          <w:ilvl w:val="0"/>
          <w:numId w:val="2"/>
        </w:numPr>
        <w:rPr>
          <w:rFonts w:asciiTheme="majorHAnsi" w:hAnsiTheme="majorHAnsi" w:cs="Times New Roman"/>
          <w:sz w:val="24"/>
          <w:szCs w:val="24"/>
        </w:rPr>
      </w:pPr>
      <w:r w:rsidRPr="003C3314">
        <w:rPr>
          <w:rFonts w:asciiTheme="majorHAnsi" w:hAnsiTheme="majorHAnsi" w:cs="Times New Roman"/>
          <w:sz w:val="24"/>
          <w:szCs w:val="24"/>
        </w:rPr>
        <w:t>Maintain a harmonious school environment without violence, bullying, harassment, intimidation or discrimination</w:t>
      </w:r>
    </w:p>
    <w:p w:rsidR="00A44417" w:rsidRPr="003C3314" w:rsidRDefault="00A44417" w:rsidP="008A7376">
      <w:pPr>
        <w:pStyle w:val="ListParagraph"/>
        <w:numPr>
          <w:ilvl w:val="0"/>
          <w:numId w:val="2"/>
        </w:numPr>
        <w:rPr>
          <w:rFonts w:asciiTheme="majorHAnsi" w:hAnsiTheme="majorHAnsi" w:cs="Times New Roman"/>
          <w:sz w:val="24"/>
          <w:szCs w:val="24"/>
        </w:rPr>
      </w:pPr>
      <w:r w:rsidRPr="003C3314">
        <w:rPr>
          <w:rFonts w:asciiTheme="majorHAnsi" w:hAnsiTheme="majorHAnsi" w:cs="Times New Roman"/>
          <w:sz w:val="24"/>
          <w:szCs w:val="24"/>
        </w:rPr>
        <w:t>Resolve conflict peacefully</w:t>
      </w:r>
    </w:p>
    <w:p w:rsidR="00A44417" w:rsidRPr="003C3314" w:rsidRDefault="00A44417" w:rsidP="008A7376">
      <w:pPr>
        <w:pStyle w:val="ListParagraph"/>
        <w:numPr>
          <w:ilvl w:val="0"/>
          <w:numId w:val="2"/>
        </w:numPr>
        <w:rPr>
          <w:rFonts w:asciiTheme="majorHAnsi" w:hAnsiTheme="majorHAnsi" w:cs="Times New Roman"/>
          <w:sz w:val="24"/>
          <w:szCs w:val="24"/>
        </w:rPr>
      </w:pPr>
      <w:r w:rsidRPr="003C3314">
        <w:rPr>
          <w:rFonts w:asciiTheme="majorHAnsi" w:hAnsiTheme="majorHAnsi" w:cs="Times New Roman"/>
          <w:sz w:val="24"/>
          <w:szCs w:val="24"/>
        </w:rPr>
        <w:t>Wear the school uniform determined by the school community</w:t>
      </w:r>
    </w:p>
    <w:p w:rsidR="00A44417" w:rsidRPr="003C3314" w:rsidRDefault="00A44417" w:rsidP="008A7376">
      <w:pPr>
        <w:pStyle w:val="ListParagraph"/>
        <w:numPr>
          <w:ilvl w:val="0"/>
          <w:numId w:val="2"/>
        </w:numPr>
        <w:rPr>
          <w:rFonts w:asciiTheme="majorHAnsi" w:hAnsiTheme="majorHAnsi" w:cs="Times New Roman"/>
          <w:sz w:val="24"/>
          <w:szCs w:val="24"/>
        </w:rPr>
      </w:pPr>
      <w:r w:rsidRPr="003C3314">
        <w:rPr>
          <w:rFonts w:asciiTheme="majorHAnsi" w:hAnsiTheme="majorHAnsi" w:cs="Times New Roman"/>
          <w:sz w:val="24"/>
          <w:szCs w:val="24"/>
        </w:rPr>
        <w:t>Be safe within the school and at all school activities</w:t>
      </w:r>
    </w:p>
    <w:p w:rsidR="00A44417" w:rsidRPr="003C3314" w:rsidRDefault="00A44417" w:rsidP="008A7376">
      <w:pPr>
        <w:pStyle w:val="ListParagraph"/>
        <w:numPr>
          <w:ilvl w:val="0"/>
          <w:numId w:val="2"/>
        </w:numPr>
        <w:rPr>
          <w:rFonts w:asciiTheme="majorHAnsi" w:hAnsiTheme="majorHAnsi" w:cs="Times New Roman"/>
          <w:sz w:val="24"/>
          <w:szCs w:val="24"/>
        </w:rPr>
      </w:pPr>
      <w:r w:rsidRPr="003C3314">
        <w:rPr>
          <w:rFonts w:asciiTheme="majorHAnsi" w:hAnsiTheme="majorHAnsi" w:cs="Times New Roman"/>
          <w:sz w:val="24"/>
          <w:szCs w:val="24"/>
        </w:rPr>
        <w:t>Comply with school rules and the school discipline policy</w:t>
      </w:r>
    </w:p>
    <w:p w:rsidR="004A7CC9" w:rsidRPr="003C3314" w:rsidRDefault="004A7CC9" w:rsidP="004A7CC9">
      <w:pPr>
        <w:rPr>
          <w:rFonts w:asciiTheme="majorHAnsi" w:hAnsiTheme="majorHAnsi" w:cs="Times New Roman"/>
          <w:sz w:val="24"/>
          <w:szCs w:val="24"/>
        </w:rPr>
      </w:pPr>
      <w:r w:rsidRPr="003C3314">
        <w:rPr>
          <w:rFonts w:asciiTheme="majorHAnsi" w:hAnsiTheme="majorHAnsi" w:cs="Times New Roman"/>
          <w:sz w:val="24"/>
          <w:szCs w:val="24"/>
        </w:rPr>
        <w:t>It is expected that parents and caregivers will share responsibility for student welfare.</w:t>
      </w:r>
    </w:p>
    <w:p w:rsidR="005466C2" w:rsidRPr="003C3314" w:rsidRDefault="005466C2" w:rsidP="004A7CC9">
      <w:pPr>
        <w:rPr>
          <w:rFonts w:asciiTheme="majorHAnsi" w:hAnsiTheme="majorHAnsi" w:cs="Times New Roman"/>
          <w:sz w:val="24"/>
          <w:szCs w:val="24"/>
        </w:rPr>
      </w:pPr>
      <w:r w:rsidRPr="003C3314">
        <w:rPr>
          <w:rFonts w:asciiTheme="majorHAnsi" w:hAnsiTheme="majorHAnsi" w:cs="Times New Roman"/>
          <w:sz w:val="24"/>
          <w:szCs w:val="24"/>
        </w:rPr>
        <w:t>Our school is a safe and happy environment for students, staff and parents. We strongly encourage community participation and derive great benefits from the positive interactions of all stakeholders in our school.</w:t>
      </w:r>
    </w:p>
    <w:p w:rsidR="00E77D11" w:rsidRPr="003C3314" w:rsidRDefault="00E77D11" w:rsidP="004A7CC9">
      <w:pPr>
        <w:rPr>
          <w:rFonts w:asciiTheme="majorHAnsi" w:hAnsiTheme="majorHAnsi" w:cs="Times New Roman"/>
          <w:sz w:val="24"/>
          <w:szCs w:val="24"/>
        </w:rPr>
      </w:pPr>
      <w:r w:rsidRPr="003C3314">
        <w:rPr>
          <w:rFonts w:asciiTheme="majorHAnsi" w:hAnsiTheme="majorHAnsi" w:cs="Times New Roman"/>
          <w:sz w:val="24"/>
          <w:szCs w:val="24"/>
        </w:rPr>
        <w:t>Our Student Welfare Policy is our commitment to providing an environment where students:</w:t>
      </w:r>
    </w:p>
    <w:p w:rsidR="00E77D11" w:rsidRPr="003C3314" w:rsidRDefault="00E77D11" w:rsidP="00E77D11">
      <w:pPr>
        <w:pStyle w:val="ListParagraph"/>
        <w:numPr>
          <w:ilvl w:val="0"/>
          <w:numId w:val="2"/>
        </w:numPr>
        <w:rPr>
          <w:rFonts w:asciiTheme="majorHAnsi" w:hAnsiTheme="majorHAnsi" w:cs="Times New Roman"/>
          <w:sz w:val="24"/>
          <w:szCs w:val="24"/>
        </w:rPr>
      </w:pPr>
      <w:r w:rsidRPr="003C3314">
        <w:rPr>
          <w:rFonts w:asciiTheme="majorHAnsi" w:hAnsiTheme="majorHAnsi" w:cs="Times New Roman"/>
          <w:sz w:val="24"/>
          <w:szCs w:val="24"/>
        </w:rPr>
        <w:t>are safe and healthy.</w:t>
      </w:r>
    </w:p>
    <w:p w:rsidR="00E77D11" w:rsidRPr="003C3314" w:rsidRDefault="00E77D11" w:rsidP="00E77D11">
      <w:pPr>
        <w:pStyle w:val="ListParagraph"/>
        <w:numPr>
          <w:ilvl w:val="0"/>
          <w:numId w:val="2"/>
        </w:numPr>
        <w:rPr>
          <w:rFonts w:asciiTheme="majorHAnsi" w:hAnsiTheme="majorHAnsi" w:cs="Times New Roman"/>
          <w:sz w:val="24"/>
          <w:szCs w:val="24"/>
        </w:rPr>
      </w:pPr>
      <w:r w:rsidRPr="003C3314">
        <w:rPr>
          <w:rFonts w:asciiTheme="majorHAnsi" w:hAnsiTheme="majorHAnsi" w:cs="Times New Roman"/>
          <w:sz w:val="24"/>
          <w:szCs w:val="24"/>
        </w:rPr>
        <w:t>are able to develop and thrive.</w:t>
      </w:r>
    </w:p>
    <w:p w:rsidR="00E77D11" w:rsidRDefault="00E77D11" w:rsidP="00E77D11">
      <w:pPr>
        <w:pStyle w:val="ListParagraph"/>
        <w:numPr>
          <w:ilvl w:val="0"/>
          <w:numId w:val="2"/>
        </w:numPr>
        <w:rPr>
          <w:rFonts w:asciiTheme="majorHAnsi" w:hAnsiTheme="majorHAnsi" w:cs="Times New Roman"/>
          <w:sz w:val="24"/>
          <w:szCs w:val="24"/>
        </w:rPr>
      </w:pPr>
      <w:r w:rsidRPr="003C3314">
        <w:rPr>
          <w:rFonts w:asciiTheme="majorHAnsi" w:hAnsiTheme="majorHAnsi" w:cs="Times New Roman"/>
          <w:sz w:val="24"/>
          <w:szCs w:val="24"/>
        </w:rPr>
        <w:t>take responsibility for their actions.</w:t>
      </w:r>
    </w:p>
    <w:p w:rsidR="00E77D11" w:rsidRDefault="00E77D11" w:rsidP="00E77D11">
      <w:pPr>
        <w:pStyle w:val="ListParagraph"/>
        <w:numPr>
          <w:ilvl w:val="0"/>
          <w:numId w:val="2"/>
        </w:numPr>
        <w:rPr>
          <w:rFonts w:asciiTheme="majorHAnsi" w:hAnsiTheme="majorHAnsi" w:cs="Times New Roman"/>
          <w:sz w:val="24"/>
          <w:szCs w:val="24"/>
        </w:rPr>
      </w:pPr>
      <w:r w:rsidRPr="001249D4">
        <w:rPr>
          <w:rFonts w:asciiTheme="majorHAnsi" w:hAnsiTheme="majorHAnsi" w:cs="Times New Roman"/>
          <w:sz w:val="24"/>
          <w:szCs w:val="24"/>
        </w:rPr>
        <w:t>Underpinning our Student Welfare Policy is a belief in promoting the values of public education:</w:t>
      </w:r>
    </w:p>
    <w:p w:rsidR="001249D4" w:rsidRDefault="001249D4" w:rsidP="001249D4">
      <w:pPr>
        <w:pStyle w:val="ListParagraph"/>
        <w:ind w:left="1080"/>
        <w:rPr>
          <w:rFonts w:asciiTheme="majorHAnsi" w:hAnsiTheme="majorHAnsi" w:cs="Times New Roman"/>
          <w:sz w:val="24"/>
          <w:szCs w:val="24"/>
        </w:rPr>
      </w:pPr>
    </w:p>
    <w:p w:rsidR="001249D4" w:rsidRPr="001249D4" w:rsidRDefault="001249D4" w:rsidP="001249D4">
      <w:pPr>
        <w:pStyle w:val="ListParagraph"/>
        <w:ind w:left="1080"/>
        <w:rPr>
          <w:rFonts w:asciiTheme="majorHAnsi" w:hAnsiTheme="majorHAnsi" w:cs="Times New Roman"/>
          <w:sz w:val="24"/>
          <w:szCs w:val="24"/>
        </w:rPr>
      </w:pPr>
    </w:p>
    <w:p w:rsidR="00E77D11" w:rsidRPr="003C3314" w:rsidRDefault="00E77D11" w:rsidP="00424EFA">
      <w:pPr>
        <w:spacing w:after="0" w:line="240" w:lineRule="auto"/>
        <w:rPr>
          <w:rFonts w:asciiTheme="majorHAnsi" w:hAnsiTheme="majorHAnsi" w:cs="Times New Roman"/>
          <w:sz w:val="24"/>
          <w:szCs w:val="24"/>
        </w:rPr>
      </w:pPr>
      <w:r w:rsidRPr="003C3314">
        <w:rPr>
          <w:rFonts w:asciiTheme="majorHAnsi" w:hAnsiTheme="majorHAnsi" w:cs="Times New Roman"/>
          <w:i/>
          <w:sz w:val="24"/>
          <w:szCs w:val="24"/>
        </w:rPr>
        <w:t>Integrity</w:t>
      </w:r>
      <w:r w:rsidRPr="003C3314">
        <w:rPr>
          <w:rFonts w:asciiTheme="majorHAnsi" w:hAnsiTheme="majorHAnsi" w:cs="Times New Roman"/>
          <w:sz w:val="24"/>
          <w:szCs w:val="24"/>
        </w:rPr>
        <w:t>: being honest and trustworthy</w:t>
      </w:r>
    </w:p>
    <w:p w:rsidR="00E77D11" w:rsidRPr="003C3314" w:rsidRDefault="00E77D11" w:rsidP="00424EFA">
      <w:pPr>
        <w:spacing w:after="0" w:line="240" w:lineRule="auto"/>
        <w:rPr>
          <w:rFonts w:asciiTheme="majorHAnsi" w:hAnsiTheme="majorHAnsi" w:cs="Times New Roman"/>
          <w:sz w:val="24"/>
          <w:szCs w:val="24"/>
        </w:rPr>
      </w:pPr>
      <w:r w:rsidRPr="003C3314">
        <w:rPr>
          <w:rFonts w:asciiTheme="majorHAnsi" w:hAnsiTheme="majorHAnsi" w:cs="Times New Roman"/>
          <w:i/>
          <w:sz w:val="24"/>
          <w:szCs w:val="24"/>
        </w:rPr>
        <w:t>Excellence</w:t>
      </w:r>
      <w:r w:rsidRPr="003C3314">
        <w:rPr>
          <w:rFonts w:asciiTheme="majorHAnsi" w:hAnsiTheme="majorHAnsi" w:cs="Times New Roman"/>
          <w:sz w:val="24"/>
          <w:szCs w:val="24"/>
        </w:rPr>
        <w:t>: striving for the highest personal achievements</w:t>
      </w:r>
    </w:p>
    <w:p w:rsidR="00E77D11" w:rsidRPr="003C3314" w:rsidRDefault="00E77D11" w:rsidP="00424EFA">
      <w:pPr>
        <w:spacing w:after="0" w:line="240" w:lineRule="auto"/>
        <w:rPr>
          <w:rFonts w:asciiTheme="majorHAnsi" w:hAnsiTheme="majorHAnsi" w:cs="Times New Roman"/>
          <w:sz w:val="24"/>
          <w:szCs w:val="24"/>
        </w:rPr>
      </w:pPr>
      <w:r w:rsidRPr="003C3314">
        <w:rPr>
          <w:rFonts w:asciiTheme="majorHAnsi" w:hAnsiTheme="majorHAnsi" w:cs="Times New Roman"/>
          <w:i/>
          <w:sz w:val="24"/>
          <w:szCs w:val="24"/>
        </w:rPr>
        <w:t>Respect:</w:t>
      </w:r>
      <w:r w:rsidRPr="003C3314">
        <w:rPr>
          <w:rFonts w:asciiTheme="majorHAnsi" w:hAnsiTheme="majorHAnsi" w:cs="Times New Roman"/>
          <w:sz w:val="24"/>
          <w:szCs w:val="24"/>
        </w:rPr>
        <w:t xml:space="preserve"> having regard for yourself and others</w:t>
      </w:r>
      <w:r w:rsidRPr="003C3314">
        <w:rPr>
          <w:rFonts w:asciiTheme="majorHAnsi" w:hAnsiTheme="majorHAnsi" w:cs="Times New Roman"/>
          <w:i/>
          <w:sz w:val="24"/>
          <w:szCs w:val="24"/>
        </w:rPr>
        <w:t>Responsibility:</w:t>
      </w:r>
      <w:r w:rsidRPr="003C3314">
        <w:rPr>
          <w:rFonts w:asciiTheme="majorHAnsi" w:hAnsiTheme="majorHAnsi" w:cs="Times New Roman"/>
          <w:sz w:val="24"/>
          <w:szCs w:val="24"/>
        </w:rPr>
        <w:t xml:space="preserve"> making good choices in actions</w:t>
      </w:r>
    </w:p>
    <w:p w:rsidR="00E77D11" w:rsidRPr="003C3314" w:rsidRDefault="00E77D11" w:rsidP="00424EFA">
      <w:pPr>
        <w:spacing w:after="0" w:line="240" w:lineRule="auto"/>
        <w:rPr>
          <w:rFonts w:asciiTheme="majorHAnsi" w:hAnsiTheme="majorHAnsi" w:cs="Times New Roman"/>
          <w:sz w:val="24"/>
          <w:szCs w:val="24"/>
        </w:rPr>
      </w:pPr>
      <w:r w:rsidRPr="003C3314">
        <w:rPr>
          <w:rFonts w:asciiTheme="majorHAnsi" w:hAnsiTheme="majorHAnsi" w:cs="Times New Roman"/>
          <w:i/>
          <w:sz w:val="24"/>
          <w:szCs w:val="24"/>
        </w:rPr>
        <w:t>Cooperation:</w:t>
      </w:r>
      <w:r w:rsidRPr="003C3314">
        <w:rPr>
          <w:rFonts w:asciiTheme="majorHAnsi" w:hAnsiTheme="majorHAnsi" w:cs="Times New Roman"/>
          <w:sz w:val="24"/>
          <w:szCs w:val="24"/>
        </w:rPr>
        <w:t xml:space="preserve"> working together and supporting others</w:t>
      </w:r>
    </w:p>
    <w:p w:rsidR="00E77D11" w:rsidRPr="003C3314" w:rsidRDefault="00E77D11" w:rsidP="00424EFA">
      <w:pPr>
        <w:spacing w:after="0" w:line="240" w:lineRule="auto"/>
        <w:rPr>
          <w:rFonts w:asciiTheme="majorHAnsi" w:hAnsiTheme="majorHAnsi" w:cs="Times New Roman"/>
          <w:sz w:val="24"/>
          <w:szCs w:val="24"/>
        </w:rPr>
      </w:pPr>
      <w:r w:rsidRPr="003C3314">
        <w:rPr>
          <w:rFonts w:asciiTheme="majorHAnsi" w:hAnsiTheme="majorHAnsi" w:cs="Times New Roman"/>
          <w:i/>
          <w:sz w:val="24"/>
          <w:szCs w:val="24"/>
        </w:rPr>
        <w:t>Participation:</w:t>
      </w:r>
      <w:r w:rsidRPr="003C3314">
        <w:rPr>
          <w:rFonts w:asciiTheme="majorHAnsi" w:hAnsiTheme="majorHAnsi" w:cs="Times New Roman"/>
          <w:sz w:val="24"/>
          <w:szCs w:val="24"/>
        </w:rPr>
        <w:t xml:space="preserve"> being a productive individual and group member</w:t>
      </w:r>
    </w:p>
    <w:p w:rsidR="00E77D11" w:rsidRPr="003C3314" w:rsidRDefault="00E77D11" w:rsidP="00424EFA">
      <w:pPr>
        <w:spacing w:after="0" w:line="240" w:lineRule="auto"/>
        <w:rPr>
          <w:rFonts w:asciiTheme="majorHAnsi" w:hAnsiTheme="majorHAnsi" w:cs="Times New Roman"/>
          <w:sz w:val="24"/>
          <w:szCs w:val="24"/>
        </w:rPr>
      </w:pPr>
      <w:r w:rsidRPr="003C3314">
        <w:rPr>
          <w:rFonts w:asciiTheme="majorHAnsi" w:hAnsiTheme="majorHAnsi" w:cs="Times New Roman"/>
          <w:i/>
          <w:sz w:val="24"/>
          <w:szCs w:val="24"/>
        </w:rPr>
        <w:t xml:space="preserve">Care: </w:t>
      </w:r>
      <w:r w:rsidRPr="003C3314">
        <w:rPr>
          <w:rFonts w:asciiTheme="majorHAnsi" w:hAnsiTheme="majorHAnsi" w:cs="Times New Roman"/>
          <w:sz w:val="24"/>
          <w:szCs w:val="24"/>
        </w:rPr>
        <w:t>having concern for yourself and others</w:t>
      </w:r>
    </w:p>
    <w:p w:rsidR="00E77D11" w:rsidRPr="003C3314" w:rsidRDefault="00E77D11" w:rsidP="00424EFA">
      <w:pPr>
        <w:spacing w:after="0" w:line="240" w:lineRule="auto"/>
        <w:rPr>
          <w:rFonts w:asciiTheme="majorHAnsi" w:hAnsiTheme="majorHAnsi" w:cs="Times New Roman"/>
          <w:sz w:val="24"/>
          <w:szCs w:val="24"/>
        </w:rPr>
      </w:pPr>
      <w:r w:rsidRPr="003C3314">
        <w:rPr>
          <w:rFonts w:asciiTheme="majorHAnsi" w:hAnsiTheme="majorHAnsi" w:cs="Times New Roman"/>
          <w:i/>
          <w:sz w:val="24"/>
          <w:szCs w:val="24"/>
        </w:rPr>
        <w:t xml:space="preserve">Fairness: </w:t>
      </w:r>
      <w:r w:rsidRPr="003C3314">
        <w:rPr>
          <w:rFonts w:asciiTheme="majorHAnsi" w:hAnsiTheme="majorHAnsi" w:cs="Times New Roman"/>
          <w:sz w:val="24"/>
          <w:szCs w:val="24"/>
        </w:rPr>
        <w:t>supporting honesty and justice without prejudice</w:t>
      </w:r>
    </w:p>
    <w:p w:rsidR="001249D4" w:rsidRDefault="00E77D11" w:rsidP="00424EFA">
      <w:pPr>
        <w:spacing w:after="0" w:line="240" w:lineRule="auto"/>
        <w:rPr>
          <w:rFonts w:asciiTheme="majorHAnsi" w:hAnsiTheme="majorHAnsi" w:cs="Times New Roman"/>
          <w:sz w:val="24"/>
          <w:szCs w:val="24"/>
        </w:rPr>
      </w:pPr>
      <w:r w:rsidRPr="003C3314">
        <w:rPr>
          <w:rFonts w:asciiTheme="majorHAnsi" w:hAnsiTheme="majorHAnsi" w:cs="Times New Roman"/>
          <w:i/>
          <w:sz w:val="24"/>
          <w:szCs w:val="24"/>
        </w:rPr>
        <w:t>Democracy:</w:t>
      </w:r>
      <w:r w:rsidRPr="003C3314">
        <w:rPr>
          <w:rFonts w:asciiTheme="majorHAnsi" w:hAnsiTheme="majorHAnsi" w:cs="Times New Roman"/>
          <w:sz w:val="24"/>
          <w:szCs w:val="24"/>
        </w:rPr>
        <w:t xml:space="preserve"> accepting and promoting rights, freedoms and responsibilities</w:t>
      </w:r>
    </w:p>
    <w:p w:rsidR="007F5050" w:rsidRPr="003C3314" w:rsidRDefault="007F5050" w:rsidP="00424EFA">
      <w:pPr>
        <w:spacing w:after="0" w:line="240" w:lineRule="auto"/>
        <w:rPr>
          <w:rFonts w:asciiTheme="majorHAnsi" w:hAnsiTheme="majorHAnsi" w:cs="Times New Roman"/>
          <w:sz w:val="24"/>
          <w:szCs w:val="24"/>
        </w:rPr>
      </w:pPr>
    </w:p>
    <w:p w:rsidR="001D32E9" w:rsidRPr="00857341" w:rsidRDefault="001D32E9" w:rsidP="00857341">
      <w:pPr>
        <w:spacing w:after="0" w:line="240" w:lineRule="auto"/>
        <w:rPr>
          <w:rFonts w:asciiTheme="majorHAnsi" w:hAnsiTheme="majorHAnsi" w:cs="Times New Roman"/>
          <w:b/>
          <w:sz w:val="24"/>
          <w:szCs w:val="24"/>
          <w:u w:val="single"/>
        </w:rPr>
      </w:pPr>
      <w:r w:rsidRPr="00857341">
        <w:rPr>
          <w:rFonts w:asciiTheme="majorHAnsi" w:hAnsiTheme="majorHAnsi" w:cs="Times New Roman"/>
          <w:b/>
          <w:sz w:val="24"/>
          <w:szCs w:val="24"/>
          <w:u w:val="single"/>
        </w:rPr>
        <w:t>Context</w:t>
      </w:r>
    </w:p>
    <w:p w:rsidR="001D32E9" w:rsidRPr="003C3314" w:rsidRDefault="001D32E9" w:rsidP="001D32E9">
      <w:pPr>
        <w:pStyle w:val="ListParagraph"/>
        <w:spacing w:after="0" w:line="240" w:lineRule="auto"/>
        <w:rPr>
          <w:rFonts w:asciiTheme="majorHAnsi" w:hAnsiTheme="majorHAnsi" w:cs="Times New Roman"/>
          <w:sz w:val="24"/>
          <w:szCs w:val="24"/>
        </w:rPr>
      </w:pPr>
    </w:p>
    <w:p w:rsidR="001D32E9" w:rsidRPr="003C3314" w:rsidRDefault="001D32E9" w:rsidP="001D32E9">
      <w:pPr>
        <w:pStyle w:val="ListParagraph"/>
        <w:spacing w:after="0" w:line="240" w:lineRule="auto"/>
        <w:rPr>
          <w:rFonts w:asciiTheme="majorHAnsi" w:hAnsiTheme="majorHAnsi" w:cs="Times New Roman"/>
          <w:i/>
          <w:sz w:val="24"/>
          <w:szCs w:val="24"/>
        </w:rPr>
      </w:pPr>
      <w:r w:rsidRPr="003C3314">
        <w:rPr>
          <w:rFonts w:asciiTheme="majorHAnsi" w:hAnsiTheme="majorHAnsi" w:cs="Times New Roman"/>
          <w:i/>
          <w:sz w:val="24"/>
          <w:szCs w:val="24"/>
        </w:rPr>
        <w:t>Student Welfare in our school:</w:t>
      </w:r>
    </w:p>
    <w:p w:rsidR="00672174" w:rsidRPr="003C3314" w:rsidRDefault="00672174" w:rsidP="003F71C8">
      <w:pPr>
        <w:pStyle w:val="ListParagraph"/>
        <w:numPr>
          <w:ilvl w:val="0"/>
          <w:numId w:val="4"/>
        </w:numPr>
        <w:rPr>
          <w:rFonts w:asciiTheme="majorHAnsi" w:hAnsiTheme="majorHAnsi" w:cs="Times New Roman"/>
          <w:sz w:val="24"/>
          <w:szCs w:val="24"/>
          <w:lang w:val="en-US"/>
        </w:rPr>
      </w:pPr>
      <w:r w:rsidRPr="003C3314">
        <w:rPr>
          <w:rFonts w:asciiTheme="majorHAnsi" w:hAnsiTheme="majorHAnsi" w:cs="Times New Roman"/>
          <w:sz w:val="24"/>
          <w:szCs w:val="24"/>
          <w:lang w:val="en-US"/>
        </w:rPr>
        <w:t>encompasses everything the school community does to meet the personal, social and learning needs of students</w:t>
      </w:r>
    </w:p>
    <w:p w:rsidR="00672174" w:rsidRPr="003C3314" w:rsidRDefault="00672174" w:rsidP="003F71C8">
      <w:pPr>
        <w:pStyle w:val="ListParagraph"/>
        <w:numPr>
          <w:ilvl w:val="0"/>
          <w:numId w:val="4"/>
        </w:numPr>
        <w:rPr>
          <w:rFonts w:asciiTheme="majorHAnsi" w:hAnsiTheme="majorHAnsi" w:cs="Times New Roman"/>
          <w:sz w:val="24"/>
          <w:szCs w:val="24"/>
          <w:lang w:val="en-US"/>
        </w:rPr>
      </w:pPr>
      <w:r w:rsidRPr="003C3314">
        <w:rPr>
          <w:rFonts w:asciiTheme="majorHAnsi" w:hAnsiTheme="majorHAnsi" w:cs="Times New Roman"/>
          <w:sz w:val="24"/>
          <w:szCs w:val="24"/>
          <w:lang w:val="en-US"/>
        </w:rPr>
        <w:t>creates a safe, caring school environment in which students are nurtured as they learn</w:t>
      </w:r>
    </w:p>
    <w:p w:rsidR="00672174" w:rsidRPr="003C3314" w:rsidRDefault="00672174" w:rsidP="003F71C8">
      <w:pPr>
        <w:pStyle w:val="ListParagraph"/>
        <w:numPr>
          <w:ilvl w:val="0"/>
          <w:numId w:val="4"/>
        </w:numPr>
        <w:rPr>
          <w:rFonts w:asciiTheme="majorHAnsi" w:hAnsiTheme="majorHAnsi" w:cs="Times New Roman"/>
          <w:sz w:val="24"/>
          <w:szCs w:val="24"/>
          <w:lang w:val="en-US"/>
        </w:rPr>
      </w:pPr>
      <w:r w:rsidRPr="003C3314">
        <w:rPr>
          <w:rFonts w:asciiTheme="majorHAnsi" w:hAnsiTheme="majorHAnsi" w:cs="Times New Roman"/>
          <w:sz w:val="24"/>
          <w:szCs w:val="24"/>
          <w:lang w:val="en-US"/>
        </w:rPr>
        <w:t>is achieved through the total school curriculum and the way it is delivered</w:t>
      </w:r>
    </w:p>
    <w:p w:rsidR="00672174" w:rsidRPr="003C3314" w:rsidRDefault="00672174" w:rsidP="00672174">
      <w:pPr>
        <w:pStyle w:val="ListParagraph"/>
        <w:numPr>
          <w:ilvl w:val="0"/>
          <w:numId w:val="4"/>
        </w:numPr>
        <w:rPr>
          <w:rFonts w:asciiTheme="majorHAnsi" w:hAnsiTheme="majorHAnsi" w:cs="Times New Roman"/>
          <w:sz w:val="24"/>
          <w:szCs w:val="24"/>
          <w:lang w:val="en-US"/>
        </w:rPr>
      </w:pPr>
      <w:r w:rsidRPr="003C3314">
        <w:rPr>
          <w:rFonts w:asciiTheme="majorHAnsi" w:hAnsiTheme="majorHAnsi" w:cs="Times New Roman"/>
          <w:sz w:val="24"/>
          <w:szCs w:val="24"/>
          <w:lang w:val="en-US"/>
        </w:rPr>
        <w:t>incorporates effective discipline</w:t>
      </w:r>
    </w:p>
    <w:p w:rsidR="00672174" w:rsidRPr="003C3314" w:rsidRDefault="00672174" w:rsidP="003F71C8">
      <w:pPr>
        <w:pStyle w:val="ListParagraph"/>
        <w:numPr>
          <w:ilvl w:val="0"/>
          <w:numId w:val="4"/>
        </w:numPr>
        <w:rPr>
          <w:rFonts w:asciiTheme="majorHAnsi" w:hAnsiTheme="majorHAnsi" w:cs="Times New Roman"/>
          <w:sz w:val="24"/>
          <w:szCs w:val="24"/>
          <w:lang w:val="en-US"/>
        </w:rPr>
      </w:pPr>
      <w:r w:rsidRPr="003C3314">
        <w:rPr>
          <w:rFonts w:asciiTheme="majorHAnsi" w:hAnsiTheme="majorHAnsi" w:cs="Times New Roman"/>
          <w:sz w:val="24"/>
          <w:szCs w:val="24"/>
          <w:lang w:val="en-US"/>
        </w:rPr>
        <w:t>incorporates preventive social skills program</w:t>
      </w:r>
      <w:r w:rsidR="008B2F05" w:rsidRPr="003C3314">
        <w:rPr>
          <w:rFonts w:asciiTheme="majorHAnsi" w:hAnsiTheme="majorHAnsi" w:cs="Times New Roman"/>
          <w:sz w:val="24"/>
          <w:szCs w:val="24"/>
          <w:lang w:val="en-US"/>
        </w:rPr>
        <w:t>s</w:t>
      </w:r>
      <w:r w:rsidRPr="003C3314">
        <w:rPr>
          <w:rFonts w:asciiTheme="majorHAnsi" w:hAnsiTheme="majorHAnsi" w:cs="Times New Roman"/>
          <w:sz w:val="24"/>
          <w:szCs w:val="24"/>
          <w:lang w:val="en-US"/>
        </w:rPr>
        <w:t xml:space="preserve"> and promotes the development of emotional resilience</w:t>
      </w:r>
    </w:p>
    <w:p w:rsidR="00672174" w:rsidRPr="003C3314" w:rsidRDefault="00672174" w:rsidP="003F71C8">
      <w:pPr>
        <w:pStyle w:val="ListParagraph"/>
        <w:numPr>
          <w:ilvl w:val="0"/>
          <w:numId w:val="4"/>
        </w:numPr>
        <w:tabs>
          <w:tab w:val="clear" w:pos="720"/>
        </w:tabs>
        <w:rPr>
          <w:rFonts w:asciiTheme="majorHAnsi" w:hAnsiTheme="majorHAnsi" w:cs="Times New Roman"/>
          <w:sz w:val="24"/>
          <w:szCs w:val="24"/>
          <w:lang w:val="en-US"/>
        </w:rPr>
      </w:pPr>
      <w:r w:rsidRPr="003C3314">
        <w:rPr>
          <w:rFonts w:asciiTheme="majorHAnsi" w:hAnsiTheme="majorHAnsi" w:cs="Times New Roman"/>
          <w:sz w:val="24"/>
          <w:szCs w:val="24"/>
          <w:lang w:val="en-US"/>
        </w:rPr>
        <w:t>stresses the value of collaborative early intervention when problems are identified</w:t>
      </w:r>
    </w:p>
    <w:p w:rsidR="00672174" w:rsidRPr="003C3314" w:rsidRDefault="00672174" w:rsidP="003F71C8">
      <w:pPr>
        <w:pStyle w:val="ListParagraph"/>
        <w:numPr>
          <w:ilvl w:val="0"/>
          <w:numId w:val="4"/>
        </w:numPr>
        <w:rPr>
          <w:rFonts w:asciiTheme="majorHAnsi" w:hAnsiTheme="majorHAnsi" w:cs="Times New Roman"/>
          <w:sz w:val="24"/>
          <w:szCs w:val="24"/>
          <w:lang w:val="en-US"/>
        </w:rPr>
      </w:pPr>
      <w:r w:rsidRPr="003C3314">
        <w:rPr>
          <w:rFonts w:asciiTheme="majorHAnsi" w:hAnsiTheme="majorHAnsi" w:cs="Times New Roman"/>
          <w:sz w:val="24"/>
          <w:szCs w:val="24"/>
          <w:lang w:val="en-US"/>
        </w:rPr>
        <w:t>provides ongoing educational services to support students</w:t>
      </w:r>
    </w:p>
    <w:p w:rsidR="00672174" w:rsidRPr="003C3314" w:rsidRDefault="008B2F05" w:rsidP="003F71C8">
      <w:pPr>
        <w:pStyle w:val="ListParagraph"/>
        <w:numPr>
          <w:ilvl w:val="0"/>
          <w:numId w:val="4"/>
        </w:numPr>
        <w:rPr>
          <w:rFonts w:asciiTheme="majorHAnsi" w:hAnsiTheme="majorHAnsi" w:cs="Times New Roman"/>
          <w:sz w:val="24"/>
          <w:szCs w:val="24"/>
          <w:lang w:val="en-US"/>
        </w:rPr>
      </w:pPr>
      <w:r w:rsidRPr="003C3314">
        <w:rPr>
          <w:rFonts w:asciiTheme="majorHAnsi" w:hAnsiTheme="majorHAnsi" w:cs="Times New Roman"/>
          <w:sz w:val="24"/>
          <w:szCs w:val="24"/>
          <w:lang w:val="en-US"/>
        </w:rPr>
        <w:t xml:space="preserve">recognises </w:t>
      </w:r>
      <w:r w:rsidR="00672174" w:rsidRPr="003C3314">
        <w:rPr>
          <w:rFonts w:asciiTheme="majorHAnsi" w:hAnsiTheme="majorHAnsi" w:cs="Times New Roman"/>
          <w:sz w:val="24"/>
          <w:szCs w:val="24"/>
          <w:lang w:val="en-US"/>
        </w:rPr>
        <w:t>diversity</w:t>
      </w:r>
      <w:r w:rsidRPr="003C3314">
        <w:rPr>
          <w:rFonts w:asciiTheme="majorHAnsi" w:hAnsiTheme="majorHAnsi" w:cs="Times New Roman"/>
          <w:sz w:val="24"/>
          <w:szCs w:val="24"/>
          <w:lang w:val="en-US"/>
        </w:rPr>
        <w:t xml:space="preserve"> within the school community, providing</w:t>
      </w:r>
      <w:r w:rsidR="00672174" w:rsidRPr="003C3314">
        <w:rPr>
          <w:rFonts w:asciiTheme="majorHAnsi" w:hAnsiTheme="majorHAnsi" w:cs="Times New Roman"/>
          <w:sz w:val="24"/>
          <w:szCs w:val="24"/>
          <w:lang w:val="en-US"/>
        </w:rPr>
        <w:t xml:space="preserve"> programs and support which acknowledge difference and promote harmony</w:t>
      </w:r>
    </w:p>
    <w:p w:rsidR="00672174" w:rsidRPr="003C3314" w:rsidRDefault="00672174" w:rsidP="003F71C8">
      <w:pPr>
        <w:pStyle w:val="ListParagraph"/>
        <w:numPr>
          <w:ilvl w:val="0"/>
          <w:numId w:val="4"/>
        </w:numPr>
        <w:rPr>
          <w:rFonts w:asciiTheme="majorHAnsi" w:hAnsiTheme="majorHAnsi" w:cs="Times New Roman"/>
          <w:sz w:val="24"/>
          <w:szCs w:val="24"/>
          <w:lang w:val="en-US"/>
        </w:rPr>
      </w:pPr>
      <w:r w:rsidRPr="003C3314">
        <w:rPr>
          <w:rFonts w:asciiTheme="majorHAnsi" w:hAnsiTheme="majorHAnsi" w:cs="Times New Roman"/>
          <w:sz w:val="24"/>
          <w:szCs w:val="24"/>
          <w:lang w:val="en-US"/>
        </w:rPr>
        <w:t>recognises the role that the school plays as a resource to link families with community support services</w:t>
      </w:r>
    </w:p>
    <w:p w:rsidR="00672174" w:rsidRPr="003C3314" w:rsidRDefault="00672174" w:rsidP="00672174">
      <w:pPr>
        <w:pStyle w:val="ListParagraph"/>
        <w:numPr>
          <w:ilvl w:val="0"/>
          <w:numId w:val="4"/>
        </w:numPr>
        <w:rPr>
          <w:rFonts w:asciiTheme="majorHAnsi" w:hAnsiTheme="majorHAnsi" w:cs="Times New Roman"/>
          <w:sz w:val="24"/>
          <w:szCs w:val="24"/>
          <w:lang w:val="en-US"/>
        </w:rPr>
      </w:pPr>
      <w:r w:rsidRPr="003C3314">
        <w:rPr>
          <w:rFonts w:asciiTheme="majorHAnsi" w:hAnsiTheme="majorHAnsi" w:cs="Times New Roman"/>
          <w:sz w:val="24"/>
          <w:szCs w:val="24"/>
          <w:lang w:val="en-US"/>
        </w:rPr>
        <w:t>provided opportunities for students to:</w:t>
      </w:r>
    </w:p>
    <w:p w:rsidR="00672174" w:rsidRPr="003C3314" w:rsidRDefault="00672174" w:rsidP="00672174">
      <w:pPr>
        <w:pStyle w:val="ListParagraph"/>
        <w:numPr>
          <w:ilvl w:val="1"/>
          <w:numId w:val="4"/>
        </w:numPr>
        <w:rPr>
          <w:rFonts w:asciiTheme="majorHAnsi" w:hAnsiTheme="majorHAnsi" w:cs="Times New Roman"/>
          <w:sz w:val="24"/>
          <w:szCs w:val="24"/>
          <w:lang w:val="en-US"/>
        </w:rPr>
      </w:pPr>
      <w:r w:rsidRPr="003C3314">
        <w:rPr>
          <w:rFonts w:asciiTheme="majorHAnsi" w:hAnsiTheme="majorHAnsi" w:cs="Times New Roman"/>
          <w:sz w:val="24"/>
          <w:szCs w:val="24"/>
          <w:lang w:val="en-US"/>
        </w:rPr>
        <w:t>enjoy success and recognition</w:t>
      </w:r>
    </w:p>
    <w:p w:rsidR="00672174" w:rsidRPr="003C3314" w:rsidRDefault="00672174" w:rsidP="00672174">
      <w:pPr>
        <w:pStyle w:val="ListParagraph"/>
        <w:numPr>
          <w:ilvl w:val="1"/>
          <w:numId w:val="4"/>
        </w:numPr>
        <w:rPr>
          <w:rFonts w:asciiTheme="majorHAnsi" w:hAnsiTheme="majorHAnsi" w:cs="Times New Roman"/>
          <w:sz w:val="24"/>
          <w:szCs w:val="24"/>
          <w:lang w:val="en-US"/>
        </w:rPr>
      </w:pPr>
      <w:r w:rsidRPr="003C3314">
        <w:rPr>
          <w:rFonts w:asciiTheme="majorHAnsi" w:hAnsiTheme="majorHAnsi" w:cs="Times New Roman"/>
          <w:sz w:val="24"/>
          <w:szCs w:val="24"/>
          <w:lang w:val="en-US"/>
        </w:rPr>
        <w:t>make a useful contribution to the life of the school</w:t>
      </w:r>
    </w:p>
    <w:p w:rsidR="00481585" w:rsidRPr="00857341" w:rsidRDefault="00672174" w:rsidP="00857341">
      <w:pPr>
        <w:pStyle w:val="ListParagraph"/>
        <w:numPr>
          <w:ilvl w:val="1"/>
          <w:numId w:val="4"/>
        </w:numPr>
        <w:rPr>
          <w:rFonts w:asciiTheme="majorHAnsi" w:hAnsiTheme="majorHAnsi" w:cs="Times New Roman"/>
          <w:sz w:val="24"/>
          <w:szCs w:val="24"/>
          <w:lang w:val="en-US"/>
        </w:rPr>
      </w:pPr>
      <w:r w:rsidRPr="003C3314">
        <w:rPr>
          <w:rFonts w:asciiTheme="majorHAnsi" w:hAnsiTheme="majorHAnsi" w:cs="Times New Roman"/>
          <w:sz w:val="24"/>
          <w:szCs w:val="24"/>
          <w:lang w:val="en-US"/>
        </w:rPr>
        <w:t>derive enjoyment from their learning.</w:t>
      </w:r>
    </w:p>
    <w:p w:rsidR="00481585" w:rsidRPr="00857341" w:rsidRDefault="00481585" w:rsidP="00857341">
      <w:pPr>
        <w:rPr>
          <w:rFonts w:asciiTheme="majorHAnsi" w:hAnsiTheme="majorHAnsi"/>
          <w:sz w:val="24"/>
          <w:szCs w:val="24"/>
          <w:lang w:val="en-US"/>
        </w:rPr>
      </w:pPr>
      <w:r w:rsidRPr="003C3314">
        <w:rPr>
          <w:rFonts w:asciiTheme="majorHAnsi" w:hAnsiTheme="majorHAnsi"/>
          <w:sz w:val="24"/>
          <w:szCs w:val="24"/>
          <w:lang w:val="en-US"/>
        </w:rPr>
        <w:t xml:space="preserve">Our school provides effective learning and teaching within secure, well-managed environments, in partnership with parents and the wider school community. The objectives and outcomes that follow therefore relate to </w:t>
      </w:r>
      <w:r w:rsidRPr="003C3314">
        <w:rPr>
          <w:rFonts w:asciiTheme="majorHAnsi" w:hAnsiTheme="majorHAnsi"/>
          <w:b/>
          <w:i/>
          <w:sz w:val="24"/>
          <w:szCs w:val="24"/>
          <w:lang w:val="en-US"/>
        </w:rPr>
        <w:t>effective learning and teaching, positive climate and good discipline</w:t>
      </w:r>
      <w:r w:rsidRPr="003C3314">
        <w:rPr>
          <w:rFonts w:asciiTheme="majorHAnsi" w:hAnsiTheme="majorHAnsi"/>
          <w:sz w:val="24"/>
          <w:szCs w:val="24"/>
          <w:lang w:val="en-US"/>
        </w:rPr>
        <w:t xml:space="preserve">, </w:t>
      </w:r>
      <w:r w:rsidRPr="003C3314">
        <w:rPr>
          <w:rFonts w:asciiTheme="majorHAnsi" w:hAnsiTheme="majorHAnsi"/>
          <w:b/>
          <w:i/>
          <w:sz w:val="24"/>
          <w:szCs w:val="24"/>
          <w:lang w:val="en-US"/>
        </w:rPr>
        <w:t>community participation</w:t>
      </w:r>
      <w:r w:rsidRPr="003C3314">
        <w:rPr>
          <w:rFonts w:asciiTheme="majorHAnsi" w:hAnsiTheme="majorHAnsi"/>
          <w:sz w:val="24"/>
          <w:szCs w:val="24"/>
          <w:lang w:val="en-US"/>
        </w:rPr>
        <w:t>.</w:t>
      </w:r>
      <w:r w:rsidRPr="00857341">
        <w:rPr>
          <w:rFonts w:asciiTheme="majorHAnsi" w:hAnsiTheme="majorHAnsi"/>
          <w:lang w:val="en-US"/>
        </w:rPr>
        <w:t xml:space="preserve">    </w:t>
      </w:r>
      <w:r w:rsidR="00857341" w:rsidRPr="00857341">
        <w:rPr>
          <w:rFonts w:asciiTheme="majorHAnsi" w:hAnsiTheme="majorHAnsi"/>
          <w:lang w:val="en-US"/>
        </w:rPr>
        <w:t xml:space="preserve">        </w:t>
      </w:r>
      <w:r w:rsidRPr="00857341">
        <w:rPr>
          <w:rFonts w:asciiTheme="majorHAnsi" w:hAnsiTheme="majorHAnsi"/>
          <w:lang w:val="en-US"/>
        </w:rPr>
        <w:t xml:space="preserve">                 </w:t>
      </w:r>
    </w:p>
    <w:p w:rsidR="00831915" w:rsidRPr="00857341" w:rsidRDefault="003F71C8" w:rsidP="00857341">
      <w:pPr>
        <w:spacing w:after="0" w:line="240" w:lineRule="auto"/>
        <w:rPr>
          <w:rFonts w:asciiTheme="majorHAnsi" w:hAnsiTheme="majorHAnsi" w:cs="Times New Roman"/>
          <w:b/>
          <w:sz w:val="24"/>
          <w:szCs w:val="24"/>
          <w:u w:val="single"/>
        </w:rPr>
      </w:pPr>
      <w:r w:rsidRPr="00857341">
        <w:rPr>
          <w:rFonts w:asciiTheme="majorHAnsi" w:hAnsiTheme="majorHAnsi" w:cs="Times New Roman"/>
          <w:b/>
          <w:sz w:val="24"/>
          <w:szCs w:val="24"/>
          <w:u w:val="single"/>
        </w:rPr>
        <w:t>Focus Areas – Results for Students</w:t>
      </w:r>
    </w:p>
    <w:p w:rsidR="003F71C8" w:rsidRPr="003C3314" w:rsidRDefault="003F71C8" w:rsidP="003F71C8">
      <w:pPr>
        <w:spacing w:after="0" w:line="240" w:lineRule="auto"/>
        <w:rPr>
          <w:rFonts w:asciiTheme="majorHAnsi" w:hAnsiTheme="majorHAnsi" w:cs="Times New Roman"/>
          <w:b/>
          <w:sz w:val="24"/>
          <w:szCs w:val="24"/>
          <w:u w:val="single"/>
        </w:rPr>
      </w:pPr>
    </w:p>
    <w:p w:rsidR="003F71C8" w:rsidRPr="003C3314" w:rsidRDefault="003F71C8" w:rsidP="003F71C8">
      <w:pPr>
        <w:spacing w:after="0" w:line="240" w:lineRule="auto"/>
        <w:rPr>
          <w:rFonts w:asciiTheme="majorHAnsi" w:hAnsiTheme="majorHAnsi" w:cs="Times New Roman"/>
          <w:b/>
          <w:sz w:val="24"/>
          <w:szCs w:val="24"/>
        </w:rPr>
      </w:pPr>
      <w:r w:rsidRPr="003C3314">
        <w:rPr>
          <w:rFonts w:asciiTheme="majorHAnsi" w:hAnsiTheme="majorHAnsi" w:cs="Times New Roman"/>
          <w:b/>
          <w:sz w:val="24"/>
          <w:szCs w:val="24"/>
        </w:rPr>
        <w:t>Effective Learning and Teaching:</w:t>
      </w:r>
    </w:p>
    <w:p w:rsidR="003F71C8" w:rsidRPr="003C3314" w:rsidRDefault="003F71C8" w:rsidP="003F71C8">
      <w:pPr>
        <w:spacing w:after="0" w:line="240" w:lineRule="auto"/>
        <w:rPr>
          <w:rFonts w:asciiTheme="majorHAnsi" w:hAnsiTheme="majorHAnsi" w:cs="Times New Roman"/>
          <w:b/>
          <w:sz w:val="24"/>
          <w:szCs w:val="24"/>
        </w:rPr>
      </w:pPr>
    </w:p>
    <w:p w:rsidR="003F71C8" w:rsidRPr="003C3314" w:rsidRDefault="003F71C8" w:rsidP="003F71C8">
      <w:pPr>
        <w:numPr>
          <w:ilvl w:val="0"/>
          <w:numId w:val="5"/>
        </w:numPr>
        <w:tabs>
          <w:tab w:val="clear" w:pos="720"/>
          <w:tab w:val="num" w:pos="180"/>
        </w:tabs>
        <w:spacing w:after="0" w:line="240" w:lineRule="auto"/>
        <w:ind w:left="180" w:hanging="180"/>
        <w:rPr>
          <w:rFonts w:asciiTheme="majorHAnsi" w:hAnsiTheme="majorHAnsi"/>
          <w:sz w:val="24"/>
          <w:szCs w:val="24"/>
          <w:lang w:val="en-US"/>
        </w:rPr>
      </w:pPr>
      <w:r w:rsidRPr="003C3314">
        <w:rPr>
          <w:rFonts w:asciiTheme="majorHAnsi" w:hAnsiTheme="majorHAnsi"/>
          <w:sz w:val="24"/>
          <w:szCs w:val="24"/>
          <w:lang w:val="en-US"/>
        </w:rPr>
        <w:t>Students will participate in decisions about their own learning.</w:t>
      </w:r>
    </w:p>
    <w:p w:rsidR="003F71C8" w:rsidRDefault="003F71C8" w:rsidP="003F71C8">
      <w:pPr>
        <w:numPr>
          <w:ilvl w:val="0"/>
          <w:numId w:val="5"/>
        </w:numPr>
        <w:tabs>
          <w:tab w:val="clear" w:pos="720"/>
          <w:tab w:val="num" w:pos="180"/>
        </w:tabs>
        <w:spacing w:after="0" w:line="240" w:lineRule="auto"/>
        <w:ind w:left="180" w:hanging="180"/>
        <w:rPr>
          <w:rFonts w:asciiTheme="majorHAnsi" w:hAnsiTheme="majorHAnsi"/>
          <w:sz w:val="24"/>
          <w:szCs w:val="24"/>
          <w:lang w:val="en-US"/>
        </w:rPr>
      </w:pPr>
      <w:r w:rsidRPr="003C3314">
        <w:rPr>
          <w:rFonts w:asciiTheme="majorHAnsi" w:hAnsiTheme="majorHAnsi"/>
          <w:sz w:val="24"/>
          <w:szCs w:val="24"/>
          <w:lang w:val="en-US"/>
        </w:rPr>
        <w:t>Students will pursue a program of learning relevant to their needs and aspirations.</w:t>
      </w:r>
    </w:p>
    <w:p w:rsidR="001249D4" w:rsidRPr="003C3314" w:rsidRDefault="001249D4" w:rsidP="001249D4">
      <w:pPr>
        <w:spacing w:after="0" w:line="240" w:lineRule="auto"/>
        <w:ind w:left="180"/>
        <w:rPr>
          <w:rFonts w:asciiTheme="majorHAnsi" w:hAnsiTheme="majorHAnsi"/>
          <w:sz w:val="24"/>
          <w:szCs w:val="24"/>
          <w:lang w:val="en-US"/>
        </w:rPr>
      </w:pPr>
    </w:p>
    <w:p w:rsidR="003F71C8" w:rsidRPr="003C3314" w:rsidRDefault="003F71C8" w:rsidP="003F71C8">
      <w:pPr>
        <w:numPr>
          <w:ilvl w:val="0"/>
          <w:numId w:val="5"/>
        </w:numPr>
        <w:tabs>
          <w:tab w:val="clear" w:pos="720"/>
          <w:tab w:val="num" w:pos="180"/>
        </w:tabs>
        <w:spacing w:after="0" w:line="240" w:lineRule="auto"/>
        <w:ind w:left="180" w:hanging="180"/>
        <w:rPr>
          <w:rFonts w:asciiTheme="majorHAnsi" w:hAnsiTheme="majorHAnsi"/>
          <w:sz w:val="24"/>
          <w:szCs w:val="24"/>
          <w:lang w:val="en-US"/>
        </w:rPr>
      </w:pPr>
      <w:r w:rsidRPr="003C3314">
        <w:rPr>
          <w:rFonts w:asciiTheme="majorHAnsi" w:hAnsiTheme="majorHAnsi"/>
          <w:sz w:val="24"/>
          <w:szCs w:val="24"/>
          <w:lang w:val="en-US"/>
        </w:rPr>
        <w:t>Students will develop an understanding of themselves as well as skills for positive, socially responsible participation.</w:t>
      </w:r>
    </w:p>
    <w:p w:rsidR="003F71C8" w:rsidRPr="003C3314" w:rsidRDefault="003F71C8" w:rsidP="003F71C8">
      <w:pPr>
        <w:numPr>
          <w:ilvl w:val="0"/>
          <w:numId w:val="5"/>
        </w:numPr>
        <w:tabs>
          <w:tab w:val="clear" w:pos="720"/>
          <w:tab w:val="num" w:pos="180"/>
        </w:tabs>
        <w:spacing w:after="0" w:line="240" w:lineRule="auto"/>
        <w:ind w:left="180" w:hanging="180"/>
        <w:rPr>
          <w:rFonts w:asciiTheme="majorHAnsi" w:hAnsiTheme="majorHAnsi"/>
          <w:sz w:val="24"/>
          <w:szCs w:val="24"/>
          <w:lang w:val="en-US"/>
        </w:rPr>
      </w:pPr>
      <w:r w:rsidRPr="003C3314">
        <w:rPr>
          <w:rFonts w:asciiTheme="majorHAnsi" w:hAnsiTheme="majorHAnsi"/>
          <w:sz w:val="24"/>
          <w:szCs w:val="24"/>
          <w:lang w:val="en-US"/>
        </w:rPr>
        <w:lastRenderedPageBreak/>
        <w:t>Students will develop competencies which enhance the quality of their relationships with others.</w:t>
      </w:r>
    </w:p>
    <w:p w:rsidR="003F71C8" w:rsidRPr="003C3314" w:rsidRDefault="003F71C8" w:rsidP="003F71C8">
      <w:pPr>
        <w:numPr>
          <w:ilvl w:val="0"/>
          <w:numId w:val="5"/>
        </w:numPr>
        <w:tabs>
          <w:tab w:val="clear" w:pos="720"/>
          <w:tab w:val="num" w:pos="180"/>
        </w:tabs>
        <w:spacing w:after="0" w:line="240" w:lineRule="auto"/>
        <w:ind w:left="180" w:hanging="180"/>
        <w:rPr>
          <w:rFonts w:asciiTheme="majorHAnsi" w:hAnsiTheme="majorHAnsi"/>
          <w:sz w:val="24"/>
          <w:szCs w:val="24"/>
          <w:lang w:val="en-US"/>
        </w:rPr>
      </w:pPr>
      <w:r w:rsidRPr="003C3314">
        <w:rPr>
          <w:rFonts w:asciiTheme="majorHAnsi" w:hAnsiTheme="majorHAnsi"/>
          <w:sz w:val="24"/>
          <w:szCs w:val="24"/>
          <w:lang w:val="en-US"/>
        </w:rPr>
        <w:t>Students will feel valued as learners.</w:t>
      </w:r>
    </w:p>
    <w:p w:rsidR="007F5050" w:rsidRDefault="007F5050" w:rsidP="003F71C8">
      <w:pPr>
        <w:spacing w:after="0" w:line="240" w:lineRule="auto"/>
        <w:rPr>
          <w:rFonts w:asciiTheme="majorHAnsi" w:hAnsiTheme="majorHAnsi"/>
          <w:b/>
          <w:sz w:val="24"/>
          <w:szCs w:val="24"/>
          <w:lang w:val="en-US"/>
        </w:rPr>
      </w:pPr>
    </w:p>
    <w:p w:rsidR="003F71C8" w:rsidRPr="003C3314" w:rsidRDefault="003F71C8" w:rsidP="003F71C8">
      <w:pPr>
        <w:spacing w:after="0" w:line="240" w:lineRule="auto"/>
        <w:rPr>
          <w:rFonts w:asciiTheme="majorHAnsi" w:hAnsiTheme="majorHAnsi"/>
          <w:b/>
          <w:sz w:val="24"/>
          <w:szCs w:val="24"/>
          <w:lang w:val="en-US"/>
        </w:rPr>
      </w:pPr>
      <w:r w:rsidRPr="003C3314">
        <w:rPr>
          <w:rFonts w:asciiTheme="majorHAnsi" w:hAnsiTheme="majorHAnsi"/>
          <w:b/>
          <w:sz w:val="24"/>
          <w:szCs w:val="24"/>
          <w:lang w:val="en-US"/>
        </w:rPr>
        <w:t>Positive Climate and Good Discipline:</w:t>
      </w:r>
    </w:p>
    <w:p w:rsidR="00A74C02" w:rsidRPr="003C3314" w:rsidRDefault="00A74C02" w:rsidP="003F71C8">
      <w:pPr>
        <w:spacing w:after="0" w:line="240" w:lineRule="auto"/>
        <w:rPr>
          <w:rFonts w:asciiTheme="majorHAnsi" w:hAnsiTheme="majorHAnsi"/>
          <w:b/>
          <w:sz w:val="24"/>
          <w:szCs w:val="24"/>
          <w:lang w:val="en-US"/>
        </w:rPr>
      </w:pPr>
    </w:p>
    <w:p w:rsidR="00A74C02" w:rsidRPr="003C3314" w:rsidRDefault="00A74C02" w:rsidP="00A74C02">
      <w:pPr>
        <w:numPr>
          <w:ilvl w:val="0"/>
          <w:numId w:val="6"/>
        </w:numPr>
        <w:tabs>
          <w:tab w:val="clear" w:pos="720"/>
          <w:tab w:val="num" w:pos="180"/>
        </w:tabs>
        <w:spacing w:after="0" w:line="240" w:lineRule="auto"/>
        <w:ind w:left="180" w:hanging="180"/>
        <w:rPr>
          <w:rFonts w:asciiTheme="majorHAnsi" w:hAnsiTheme="majorHAnsi"/>
          <w:sz w:val="24"/>
          <w:szCs w:val="24"/>
          <w:lang w:val="en-US"/>
        </w:rPr>
      </w:pPr>
      <w:r w:rsidRPr="003C3314">
        <w:rPr>
          <w:rFonts w:asciiTheme="majorHAnsi" w:hAnsiTheme="majorHAnsi"/>
          <w:sz w:val="24"/>
          <w:szCs w:val="24"/>
          <w:lang w:val="en-US"/>
        </w:rPr>
        <w:t>Students will be safe in the school environment.</w:t>
      </w:r>
    </w:p>
    <w:p w:rsidR="00A74C02" w:rsidRPr="003C3314" w:rsidRDefault="00A74C02" w:rsidP="00A74C02">
      <w:pPr>
        <w:numPr>
          <w:ilvl w:val="0"/>
          <w:numId w:val="6"/>
        </w:numPr>
        <w:tabs>
          <w:tab w:val="clear" w:pos="720"/>
          <w:tab w:val="num" w:pos="180"/>
        </w:tabs>
        <w:spacing w:after="0" w:line="240" w:lineRule="auto"/>
        <w:ind w:left="180" w:hanging="180"/>
        <w:rPr>
          <w:rFonts w:asciiTheme="majorHAnsi" w:hAnsiTheme="majorHAnsi"/>
          <w:sz w:val="24"/>
          <w:szCs w:val="24"/>
          <w:lang w:val="en-US"/>
        </w:rPr>
      </w:pPr>
      <w:r w:rsidRPr="003C3314">
        <w:rPr>
          <w:rFonts w:asciiTheme="majorHAnsi" w:hAnsiTheme="majorHAnsi"/>
          <w:sz w:val="24"/>
          <w:szCs w:val="24"/>
          <w:lang w:val="en-US"/>
        </w:rPr>
        <w:t>Students will know what is expected of them and of others in the school community.</w:t>
      </w:r>
    </w:p>
    <w:p w:rsidR="00A74C02" w:rsidRPr="003C3314" w:rsidRDefault="00A74C02" w:rsidP="00A74C02">
      <w:pPr>
        <w:numPr>
          <w:ilvl w:val="0"/>
          <w:numId w:val="6"/>
        </w:numPr>
        <w:tabs>
          <w:tab w:val="clear" w:pos="720"/>
          <w:tab w:val="num" w:pos="180"/>
        </w:tabs>
        <w:spacing w:after="0" w:line="240" w:lineRule="auto"/>
        <w:ind w:left="180" w:hanging="180"/>
        <w:rPr>
          <w:rFonts w:asciiTheme="majorHAnsi" w:hAnsiTheme="majorHAnsi"/>
          <w:sz w:val="24"/>
          <w:szCs w:val="24"/>
          <w:lang w:val="en-US"/>
        </w:rPr>
      </w:pPr>
      <w:r w:rsidRPr="003C3314">
        <w:rPr>
          <w:rFonts w:asciiTheme="majorHAnsi" w:hAnsiTheme="majorHAnsi"/>
          <w:sz w:val="24"/>
          <w:szCs w:val="24"/>
          <w:lang w:val="en-US"/>
        </w:rPr>
        <w:t>Students will be able to learn without disruption from inappropriate behaviour.</w:t>
      </w:r>
    </w:p>
    <w:p w:rsidR="00A74C02" w:rsidRPr="003C3314" w:rsidRDefault="00A74C02" w:rsidP="00A74C02">
      <w:pPr>
        <w:numPr>
          <w:ilvl w:val="0"/>
          <w:numId w:val="6"/>
        </w:numPr>
        <w:tabs>
          <w:tab w:val="clear" w:pos="720"/>
          <w:tab w:val="num" w:pos="180"/>
        </w:tabs>
        <w:spacing w:after="0" w:line="240" w:lineRule="auto"/>
        <w:ind w:left="180" w:hanging="180"/>
        <w:rPr>
          <w:rFonts w:asciiTheme="majorHAnsi" w:hAnsiTheme="majorHAnsi"/>
          <w:sz w:val="24"/>
          <w:szCs w:val="24"/>
          <w:lang w:val="en-US"/>
        </w:rPr>
      </w:pPr>
      <w:r w:rsidRPr="003C3314">
        <w:rPr>
          <w:rFonts w:asciiTheme="majorHAnsi" w:hAnsiTheme="majorHAnsi"/>
          <w:sz w:val="24"/>
          <w:szCs w:val="24"/>
          <w:lang w:val="en-US"/>
        </w:rPr>
        <w:t>Students will be provided with appropriate support programs.</w:t>
      </w:r>
    </w:p>
    <w:p w:rsidR="00A74C02" w:rsidRPr="003C3314" w:rsidRDefault="00A74C02" w:rsidP="00A74C02">
      <w:pPr>
        <w:numPr>
          <w:ilvl w:val="0"/>
          <w:numId w:val="6"/>
        </w:numPr>
        <w:tabs>
          <w:tab w:val="clear" w:pos="720"/>
          <w:tab w:val="num" w:pos="180"/>
        </w:tabs>
        <w:spacing w:after="0" w:line="240" w:lineRule="auto"/>
        <w:ind w:left="180" w:hanging="180"/>
        <w:rPr>
          <w:rFonts w:asciiTheme="majorHAnsi" w:hAnsiTheme="majorHAnsi"/>
          <w:sz w:val="24"/>
          <w:szCs w:val="24"/>
          <w:lang w:val="en-US"/>
        </w:rPr>
      </w:pPr>
      <w:r w:rsidRPr="003C3314">
        <w:rPr>
          <w:rFonts w:asciiTheme="majorHAnsi" w:hAnsiTheme="majorHAnsi"/>
          <w:sz w:val="24"/>
          <w:szCs w:val="24"/>
          <w:lang w:val="en-US"/>
        </w:rPr>
        <w:t>Students will contribute to decision making in the school.</w:t>
      </w:r>
    </w:p>
    <w:p w:rsidR="00A74C02" w:rsidRPr="003C3314" w:rsidRDefault="00A74C02" w:rsidP="00A74C02">
      <w:pPr>
        <w:numPr>
          <w:ilvl w:val="0"/>
          <w:numId w:val="6"/>
        </w:numPr>
        <w:tabs>
          <w:tab w:val="clear" w:pos="720"/>
          <w:tab w:val="num" w:pos="180"/>
        </w:tabs>
        <w:spacing w:after="0" w:line="240" w:lineRule="auto"/>
        <w:ind w:left="180" w:hanging="180"/>
        <w:rPr>
          <w:rFonts w:asciiTheme="majorHAnsi" w:hAnsiTheme="majorHAnsi"/>
          <w:sz w:val="24"/>
          <w:szCs w:val="24"/>
          <w:lang w:val="en-US"/>
        </w:rPr>
      </w:pPr>
      <w:r w:rsidRPr="003C3314">
        <w:rPr>
          <w:rFonts w:asciiTheme="majorHAnsi" w:hAnsiTheme="majorHAnsi"/>
          <w:sz w:val="24"/>
          <w:szCs w:val="24"/>
          <w:lang w:val="en-US"/>
        </w:rPr>
        <w:t>Students will participate in all aspects of school life as equals.</w:t>
      </w:r>
    </w:p>
    <w:p w:rsidR="00A74C02" w:rsidRPr="003C3314" w:rsidRDefault="00A74C02" w:rsidP="00A74C02">
      <w:pPr>
        <w:numPr>
          <w:ilvl w:val="0"/>
          <w:numId w:val="6"/>
        </w:numPr>
        <w:tabs>
          <w:tab w:val="clear" w:pos="720"/>
          <w:tab w:val="num" w:pos="180"/>
        </w:tabs>
        <w:spacing w:after="0" w:line="240" w:lineRule="auto"/>
        <w:ind w:left="180" w:hanging="180"/>
        <w:rPr>
          <w:rFonts w:asciiTheme="majorHAnsi" w:hAnsiTheme="majorHAnsi"/>
          <w:sz w:val="24"/>
          <w:szCs w:val="24"/>
          <w:lang w:val="en-US"/>
        </w:rPr>
      </w:pPr>
      <w:r w:rsidRPr="003C3314">
        <w:rPr>
          <w:rFonts w:asciiTheme="majorHAnsi" w:hAnsiTheme="majorHAnsi"/>
          <w:sz w:val="24"/>
          <w:szCs w:val="24"/>
          <w:lang w:val="en-US"/>
        </w:rPr>
        <w:t>Students will value difference.</w:t>
      </w:r>
    </w:p>
    <w:p w:rsidR="00A74C02" w:rsidRPr="003C3314" w:rsidRDefault="00A74C02" w:rsidP="00A74C02">
      <w:pPr>
        <w:numPr>
          <w:ilvl w:val="0"/>
          <w:numId w:val="6"/>
        </w:numPr>
        <w:tabs>
          <w:tab w:val="clear" w:pos="720"/>
          <w:tab w:val="num" w:pos="180"/>
        </w:tabs>
        <w:spacing w:after="0" w:line="240" w:lineRule="auto"/>
        <w:ind w:left="180" w:hanging="180"/>
        <w:rPr>
          <w:rFonts w:asciiTheme="majorHAnsi" w:hAnsiTheme="majorHAnsi"/>
          <w:sz w:val="24"/>
          <w:szCs w:val="24"/>
          <w:lang w:val="en-US"/>
        </w:rPr>
      </w:pPr>
      <w:r w:rsidRPr="003C3314">
        <w:rPr>
          <w:rFonts w:asciiTheme="majorHAnsi" w:hAnsiTheme="majorHAnsi"/>
          <w:sz w:val="24"/>
          <w:szCs w:val="24"/>
          <w:lang w:val="en-US"/>
        </w:rPr>
        <w:t>Students will know and understand their school’s organisation and know about student representative councils and other representative bodies such as the School Council.</w:t>
      </w:r>
    </w:p>
    <w:p w:rsidR="00A74C02" w:rsidRPr="003C3314" w:rsidRDefault="00A74C02" w:rsidP="00A74C02">
      <w:pPr>
        <w:spacing w:after="0" w:line="240" w:lineRule="auto"/>
        <w:rPr>
          <w:rFonts w:asciiTheme="majorHAnsi" w:hAnsiTheme="majorHAnsi"/>
          <w:b/>
          <w:sz w:val="24"/>
          <w:szCs w:val="24"/>
          <w:lang w:val="en-US"/>
        </w:rPr>
      </w:pPr>
    </w:p>
    <w:p w:rsidR="00A74C02" w:rsidRPr="003C3314" w:rsidRDefault="00A74C02" w:rsidP="00A74C02">
      <w:pPr>
        <w:spacing w:after="0" w:line="240" w:lineRule="auto"/>
        <w:rPr>
          <w:rFonts w:asciiTheme="majorHAnsi" w:hAnsiTheme="majorHAnsi"/>
          <w:b/>
          <w:sz w:val="24"/>
          <w:szCs w:val="24"/>
          <w:lang w:val="en-US"/>
        </w:rPr>
      </w:pPr>
      <w:r w:rsidRPr="003C3314">
        <w:rPr>
          <w:rFonts w:asciiTheme="majorHAnsi" w:hAnsiTheme="majorHAnsi"/>
          <w:b/>
          <w:sz w:val="24"/>
          <w:szCs w:val="24"/>
          <w:lang w:val="en-US"/>
        </w:rPr>
        <w:t>Community Participation:</w:t>
      </w:r>
    </w:p>
    <w:p w:rsidR="00A74C02" w:rsidRPr="003C3314" w:rsidRDefault="00A74C02" w:rsidP="00A74C02">
      <w:pPr>
        <w:spacing w:after="0" w:line="240" w:lineRule="auto"/>
        <w:rPr>
          <w:rFonts w:asciiTheme="majorHAnsi" w:hAnsiTheme="majorHAnsi"/>
          <w:b/>
          <w:sz w:val="24"/>
          <w:szCs w:val="24"/>
          <w:lang w:val="en-US"/>
        </w:rPr>
      </w:pPr>
    </w:p>
    <w:p w:rsidR="00A74C02" w:rsidRPr="003C3314" w:rsidRDefault="00A74C02" w:rsidP="00A74C02">
      <w:pPr>
        <w:numPr>
          <w:ilvl w:val="0"/>
          <w:numId w:val="7"/>
        </w:numPr>
        <w:tabs>
          <w:tab w:val="clear" w:pos="720"/>
          <w:tab w:val="num" w:pos="180"/>
        </w:tabs>
        <w:spacing w:after="0" w:line="240" w:lineRule="auto"/>
        <w:ind w:left="180" w:hanging="180"/>
        <w:rPr>
          <w:rFonts w:asciiTheme="majorHAnsi" w:hAnsiTheme="majorHAnsi"/>
          <w:lang w:val="en-US"/>
        </w:rPr>
      </w:pPr>
      <w:r w:rsidRPr="003C3314">
        <w:rPr>
          <w:rFonts w:asciiTheme="majorHAnsi" w:hAnsiTheme="majorHAnsi"/>
          <w:lang w:val="en-US"/>
        </w:rPr>
        <w:t>Students will be supported by parent and community participation in school activities.</w:t>
      </w:r>
    </w:p>
    <w:p w:rsidR="00A74C02" w:rsidRPr="003C3314" w:rsidRDefault="00A74C02" w:rsidP="00A74C02">
      <w:pPr>
        <w:numPr>
          <w:ilvl w:val="0"/>
          <w:numId w:val="7"/>
        </w:numPr>
        <w:tabs>
          <w:tab w:val="clear" w:pos="720"/>
          <w:tab w:val="num" w:pos="180"/>
        </w:tabs>
        <w:spacing w:after="0" w:line="240" w:lineRule="auto"/>
        <w:ind w:left="180" w:hanging="180"/>
        <w:rPr>
          <w:rFonts w:asciiTheme="majorHAnsi" w:hAnsiTheme="majorHAnsi"/>
          <w:lang w:val="en-US"/>
        </w:rPr>
      </w:pPr>
      <w:r w:rsidRPr="003C3314">
        <w:rPr>
          <w:rFonts w:asciiTheme="majorHAnsi" w:hAnsiTheme="majorHAnsi"/>
          <w:lang w:val="en-US"/>
        </w:rPr>
        <w:t>Students will value the school as an integral part of the community.</w:t>
      </w:r>
    </w:p>
    <w:p w:rsidR="00A74C02" w:rsidRPr="003C3314" w:rsidRDefault="00A74C02" w:rsidP="00A74C02">
      <w:pPr>
        <w:numPr>
          <w:ilvl w:val="0"/>
          <w:numId w:val="7"/>
        </w:numPr>
        <w:tabs>
          <w:tab w:val="clear" w:pos="720"/>
          <w:tab w:val="num" w:pos="180"/>
        </w:tabs>
        <w:spacing w:after="0" w:line="240" w:lineRule="auto"/>
        <w:ind w:left="180" w:hanging="180"/>
        <w:rPr>
          <w:rFonts w:asciiTheme="majorHAnsi" w:hAnsiTheme="majorHAnsi"/>
          <w:lang w:val="en-US"/>
        </w:rPr>
      </w:pPr>
      <w:r w:rsidRPr="003C3314">
        <w:rPr>
          <w:rFonts w:asciiTheme="majorHAnsi" w:hAnsiTheme="majorHAnsi"/>
          <w:lang w:val="en-US"/>
        </w:rPr>
        <w:t>Students and their families will know how to gain access to relevant support services in the community.</w:t>
      </w:r>
    </w:p>
    <w:p w:rsidR="00886C3D" w:rsidRPr="001249D4" w:rsidRDefault="00A74C02" w:rsidP="003F71C8">
      <w:pPr>
        <w:numPr>
          <w:ilvl w:val="0"/>
          <w:numId w:val="7"/>
        </w:numPr>
        <w:tabs>
          <w:tab w:val="clear" w:pos="720"/>
          <w:tab w:val="num" w:pos="180"/>
        </w:tabs>
        <w:spacing w:after="0" w:line="240" w:lineRule="auto"/>
        <w:ind w:left="180" w:hanging="180"/>
        <w:rPr>
          <w:rFonts w:asciiTheme="majorHAnsi" w:hAnsiTheme="majorHAnsi"/>
          <w:lang w:val="en-US"/>
        </w:rPr>
      </w:pPr>
      <w:r w:rsidRPr="003C3314">
        <w:rPr>
          <w:rFonts w:asciiTheme="majorHAnsi" w:hAnsiTheme="majorHAnsi"/>
          <w:lang w:val="en-US"/>
        </w:rPr>
        <w:t>Students will be partners with parents and teachers in the teaching and learning processes at the school.</w:t>
      </w:r>
    </w:p>
    <w:p w:rsidR="003F71C8" w:rsidRPr="003C3314" w:rsidRDefault="003F71C8" w:rsidP="003F71C8">
      <w:pPr>
        <w:spacing w:after="0" w:line="240" w:lineRule="auto"/>
        <w:rPr>
          <w:rFonts w:asciiTheme="majorHAnsi" w:hAnsiTheme="majorHAnsi"/>
          <w:b/>
          <w:sz w:val="24"/>
          <w:szCs w:val="24"/>
          <w:lang w:val="en-US"/>
        </w:rPr>
      </w:pPr>
    </w:p>
    <w:p w:rsidR="003F71C8" w:rsidRPr="001249D4" w:rsidRDefault="001249D4" w:rsidP="00857341">
      <w:pPr>
        <w:spacing w:after="0" w:line="240" w:lineRule="auto"/>
        <w:rPr>
          <w:rFonts w:asciiTheme="majorHAnsi" w:hAnsiTheme="majorHAnsi" w:cs="Times New Roman"/>
          <w:b/>
          <w:sz w:val="24"/>
          <w:szCs w:val="24"/>
        </w:rPr>
      </w:pPr>
      <w:r w:rsidRPr="001249D4">
        <w:rPr>
          <w:rFonts w:asciiTheme="majorHAnsi" w:hAnsiTheme="majorHAnsi" w:cs="Times New Roman"/>
          <w:b/>
          <w:sz w:val="24"/>
          <w:szCs w:val="24"/>
        </w:rPr>
        <w:t>RESPONSIBILITIES</w:t>
      </w:r>
    </w:p>
    <w:p w:rsidR="00A22346" w:rsidRPr="003C3314" w:rsidRDefault="00A22346" w:rsidP="00A22346">
      <w:pPr>
        <w:spacing w:after="0" w:line="240" w:lineRule="auto"/>
        <w:rPr>
          <w:rFonts w:asciiTheme="majorHAnsi" w:hAnsiTheme="majorHAnsi" w:cs="Times New Roman"/>
          <w:b/>
          <w:sz w:val="24"/>
          <w:szCs w:val="24"/>
          <w:u w:val="single"/>
        </w:rPr>
      </w:pPr>
    </w:p>
    <w:p w:rsidR="00D25CFF" w:rsidRPr="003C3314" w:rsidRDefault="00A22346" w:rsidP="00A22346">
      <w:pPr>
        <w:spacing w:after="0" w:line="240" w:lineRule="auto"/>
        <w:rPr>
          <w:rFonts w:asciiTheme="majorHAnsi" w:hAnsiTheme="majorHAnsi" w:cs="Times New Roman"/>
          <w:b/>
          <w:sz w:val="24"/>
          <w:szCs w:val="24"/>
        </w:rPr>
      </w:pPr>
      <w:r w:rsidRPr="003C3314">
        <w:rPr>
          <w:rFonts w:asciiTheme="majorHAnsi" w:hAnsiTheme="majorHAnsi" w:cs="Times New Roman"/>
          <w:b/>
          <w:sz w:val="24"/>
          <w:szCs w:val="24"/>
        </w:rPr>
        <w:t>Principal and Executive Staff</w:t>
      </w:r>
    </w:p>
    <w:p w:rsidR="00A22346" w:rsidRPr="003C3314" w:rsidRDefault="00A22346" w:rsidP="00481585">
      <w:pPr>
        <w:spacing w:after="0" w:line="240" w:lineRule="auto"/>
        <w:rPr>
          <w:rFonts w:asciiTheme="majorHAnsi" w:hAnsiTheme="majorHAnsi"/>
          <w:i/>
          <w:lang w:val="en-US"/>
        </w:rPr>
      </w:pPr>
      <w:r w:rsidRPr="003C3314">
        <w:rPr>
          <w:rFonts w:asciiTheme="majorHAnsi" w:hAnsiTheme="majorHAnsi"/>
          <w:i/>
          <w:lang w:val="en-US"/>
        </w:rPr>
        <w:t>The Principal will ensure that:</w:t>
      </w:r>
    </w:p>
    <w:p w:rsidR="00D25CFF" w:rsidRPr="003C3314" w:rsidRDefault="00D25CFF" w:rsidP="00481585">
      <w:pPr>
        <w:spacing w:after="0" w:line="240" w:lineRule="auto"/>
        <w:rPr>
          <w:rFonts w:asciiTheme="majorHAnsi" w:hAnsiTheme="majorHAnsi"/>
          <w:i/>
          <w:lang w:val="en-US"/>
        </w:rPr>
      </w:pPr>
    </w:p>
    <w:p w:rsidR="00D25CFF" w:rsidRPr="003C3314" w:rsidRDefault="00D25CFF" w:rsidP="00D25CFF">
      <w:pPr>
        <w:numPr>
          <w:ilvl w:val="0"/>
          <w:numId w:val="8"/>
        </w:numPr>
        <w:tabs>
          <w:tab w:val="clear" w:pos="720"/>
          <w:tab w:val="num" w:pos="180"/>
        </w:tabs>
        <w:spacing w:after="0" w:line="240" w:lineRule="auto"/>
        <w:ind w:left="180" w:hanging="180"/>
        <w:rPr>
          <w:rFonts w:asciiTheme="majorHAnsi" w:hAnsiTheme="majorHAnsi"/>
          <w:lang w:val="en-US"/>
        </w:rPr>
      </w:pPr>
      <w:r w:rsidRPr="003C3314">
        <w:rPr>
          <w:rFonts w:asciiTheme="majorHAnsi" w:hAnsiTheme="majorHAnsi"/>
          <w:lang w:val="en-US"/>
        </w:rPr>
        <w:t>a commitment to student welfare underpins all the policies and activities of the school</w:t>
      </w:r>
    </w:p>
    <w:p w:rsidR="00D25CFF" w:rsidRPr="003C3314" w:rsidRDefault="00D25CFF" w:rsidP="00D25CFF">
      <w:pPr>
        <w:numPr>
          <w:ilvl w:val="0"/>
          <w:numId w:val="8"/>
        </w:numPr>
        <w:tabs>
          <w:tab w:val="clear" w:pos="720"/>
          <w:tab w:val="num" w:pos="180"/>
        </w:tabs>
        <w:spacing w:after="0" w:line="240" w:lineRule="auto"/>
        <w:ind w:left="180" w:hanging="180"/>
        <w:rPr>
          <w:rFonts w:asciiTheme="majorHAnsi" w:hAnsiTheme="majorHAnsi"/>
          <w:lang w:val="en-US"/>
        </w:rPr>
      </w:pPr>
      <w:r w:rsidRPr="003C3314">
        <w:rPr>
          <w:rFonts w:asciiTheme="majorHAnsi" w:hAnsiTheme="majorHAnsi"/>
          <w:lang w:val="en-US"/>
        </w:rPr>
        <w:t>the school community reviews policies and practices related to student welfare</w:t>
      </w:r>
    </w:p>
    <w:p w:rsidR="00D25CFF" w:rsidRPr="003C3314" w:rsidRDefault="00D25CFF" w:rsidP="00D25CFF">
      <w:pPr>
        <w:numPr>
          <w:ilvl w:val="0"/>
          <w:numId w:val="8"/>
        </w:numPr>
        <w:tabs>
          <w:tab w:val="clear" w:pos="720"/>
          <w:tab w:val="num" w:pos="180"/>
        </w:tabs>
        <w:spacing w:after="0" w:line="240" w:lineRule="auto"/>
        <w:ind w:left="180" w:hanging="180"/>
        <w:rPr>
          <w:rFonts w:asciiTheme="majorHAnsi" w:hAnsiTheme="majorHAnsi"/>
          <w:lang w:val="en-US"/>
        </w:rPr>
      </w:pPr>
      <w:r w:rsidRPr="003C3314">
        <w:rPr>
          <w:rFonts w:asciiTheme="majorHAnsi" w:hAnsiTheme="majorHAnsi"/>
          <w:lang w:val="en-US"/>
        </w:rPr>
        <w:t>student welfare is regularly reviewed using appropriate planning processes</w:t>
      </w:r>
    </w:p>
    <w:p w:rsidR="00D25CFF" w:rsidRPr="003C3314" w:rsidRDefault="00D25CFF" w:rsidP="00D25CFF">
      <w:pPr>
        <w:numPr>
          <w:ilvl w:val="0"/>
          <w:numId w:val="8"/>
        </w:numPr>
        <w:tabs>
          <w:tab w:val="clear" w:pos="720"/>
          <w:tab w:val="num" w:pos="180"/>
        </w:tabs>
        <w:spacing w:after="0" w:line="240" w:lineRule="auto"/>
        <w:ind w:left="180" w:hanging="180"/>
        <w:rPr>
          <w:rFonts w:asciiTheme="majorHAnsi" w:hAnsiTheme="majorHAnsi"/>
          <w:lang w:val="en-US"/>
        </w:rPr>
      </w:pPr>
      <w:r w:rsidRPr="003C3314">
        <w:rPr>
          <w:rFonts w:asciiTheme="majorHAnsi" w:hAnsiTheme="majorHAnsi"/>
          <w:lang w:val="en-US"/>
        </w:rPr>
        <w:t>a school discipline policy is developed and regularly reviewed</w:t>
      </w:r>
    </w:p>
    <w:p w:rsidR="00D25CFF" w:rsidRPr="003C3314" w:rsidRDefault="00D25CFF" w:rsidP="00D25CFF">
      <w:pPr>
        <w:numPr>
          <w:ilvl w:val="0"/>
          <w:numId w:val="8"/>
        </w:numPr>
        <w:tabs>
          <w:tab w:val="clear" w:pos="720"/>
          <w:tab w:val="num" w:pos="180"/>
        </w:tabs>
        <w:spacing w:after="0" w:line="240" w:lineRule="auto"/>
        <w:ind w:left="180" w:hanging="180"/>
        <w:rPr>
          <w:rFonts w:asciiTheme="majorHAnsi" w:hAnsiTheme="majorHAnsi"/>
          <w:lang w:val="en-US"/>
        </w:rPr>
      </w:pPr>
      <w:r w:rsidRPr="003C3314">
        <w:rPr>
          <w:rFonts w:asciiTheme="majorHAnsi" w:hAnsiTheme="majorHAnsi"/>
          <w:lang w:val="en-US"/>
        </w:rPr>
        <w:t>the review processes take into account other mandatory policies</w:t>
      </w:r>
    </w:p>
    <w:p w:rsidR="00D25CFF" w:rsidRPr="003C3314" w:rsidRDefault="00D25CFF" w:rsidP="00D25CFF">
      <w:pPr>
        <w:numPr>
          <w:ilvl w:val="0"/>
          <w:numId w:val="8"/>
        </w:numPr>
        <w:tabs>
          <w:tab w:val="clear" w:pos="720"/>
          <w:tab w:val="num" w:pos="180"/>
        </w:tabs>
        <w:spacing w:after="0" w:line="240" w:lineRule="auto"/>
        <w:ind w:left="180" w:hanging="180"/>
        <w:rPr>
          <w:rFonts w:asciiTheme="majorHAnsi" w:hAnsiTheme="majorHAnsi"/>
          <w:lang w:val="en-US"/>
        </w:rPr>
      </w:pPr>
      <w:r w:rsidRPr="003C3314">
        <w:rPr>
          <w:rFonts w:asciiTheme="majorHAnsi" w:hAnsiTheme="majorHAnsi"/>
          <w:lang w:val="en-US"/>
        </w:rPr>
        <w:t>strategic issues identified in reviews are incorporated into the school plan</w:t>
      </w:r>
    </w:p>
    <w:p w:rsidR="00D25CFF" w:rsidRPr="003C3314" w:rsidRDefault="00D25CFF" w:rsidP="00D25CFF">
      <w:pPr>
        <w:numPr>
          <w:ilvl w:val="0"/>
          <w:numId w:val="8"/>
        </w:numPr>
        <w:tabs>
          <w:tab w:val="clear" w:pos="720"/>
          <w:tab w:val="num" w:pos="180"/>
        </w:tabs>
        <w:spacing w:after="0" w:line="240" w:lineRule="auto"/>
        <w:ind w:left="180" w:hanging="180"/>
        <w:rPr>
          <w:rFonts w:asciiTheme="majorHAnsi" w:hAnsiTheme="majorHAnsi"/>
          <w:lang w:val="en-US"/>
        </w:rPr>
      </w:pPr>
      <w:r w:rsidRPr="003C3314">
        <w:rPr>
          <w:rFonts w:asciiTheme="majorHAnsi" w:hAnsiTheme="majorHAnsi"/>
          <w:lang w:val="en-US"/>
        </w:rPr>
        <w:t>students, staff and parents are assisted to develop strategies for addressing student welfare and discipline needs in all the activities of the school</w:t>
      </w:r>
    </w:p>
    <w:p w:rsidR="00D25CFF" w:rsidRPr="003C3314" w:rsidRDefault="00D25CFF" w:rsidP="00D25CFF">
      <w:pPr>
        <w:numPr>
          <w:ilvl w:val="0"/>
          <w:numId w:val="8"/>
        </w:numPr>
        <w:tabs>
          <w:tab w:val="clear" w:pos="720"/>
          <w:tab w:val="num" w:pos="180"/>
        </w:tabs>
        <w:spacing w:after="0" w:line="240" w:lineRule="auto"/>
        <w:ind w:left="180" w:hanging="180"/>
        <w:rPr>
          <w:rFonts w:asciiTheme="majorHAnsi" w:hAnsiTheme="majorHAnsi"/>
          <w:lang w:val="en-US"/>
        </w:rPr>
      </w:pPr>
      <w:r w:rsidRPr="003C3314">
        <w:rPr>
          <w:rFonts w:asciiTheme="majorHAnsi" w:hAnsiTheme="majorHAnsi"/>
          <w:lang w:val="en-US"/>
        </w:rPr>
        <w:t>other policies and practices in the school are regularly reviewed to ensure that they meet the needs of all students in the school.</w:t>
      </w:r>
    </w:p>
    <w:p w:rsidR="00A22346" w:rsidRPr="003C3314" w:rsidRDefault="00A22346" w:rsidP="00481585">
      <w:pPr>
        <w:spacing w:after="0" w:line="240" w:lineRule="auto"/>
        <w:rPr>
          <w:rFonts w:asciiTheme="majorHAnsi" w:hAnsiTheme="majorHAnsi" w:cs="Times New Roman"/>
          <w:i/>
          <w:sz w:val="28"/>
          <w:szCs w:val="28"/>
          <w:u w:val="single"/>
        </w:rPr>
      </w:pPr>
    </w:p>
    <w:p w:rsidR="00D25CFF" w:rsidRPr="003C3314" w:rsidRDefault="00D25CFF" w:rsidP="00481585">
      <w:pPr>
        <w:spacing w:after="0" w:line="240" w:lineRule="auto"/>
        <w:rPr>
          <w:rFonts w:asciiTheme="majorHAnsi" w:hAnsiTheme="majorHAnsi" w:cs="Times New Roman"/>
          <w:b/>
          <w:sz w:val="24"/>
          <w:szCs w:val="24"/>
        </w:rPr>
      </w:pPr>
      <w:r w:rsidRPr="003C3314">
        <w:rPr>
          <w:rFonts w:asciiTheme="majorHAnsi" w:hAnsiTheme="majorHAnsi" w:cs="Times New Roman"/>
          <w:b/>
          <w:sz w:val="24"/>
          <w:szCs w:val="24"/>
        </w:rPr>
        <w:t>Teaching and Support Staff</w:t>
      </w:r>
    </w:p>
    <w:p w:rsidR="00D25CFF" w:rsidRPr="003C3314" w:rsidRDefault="00D25CFF" w:rsidP="00481585">
      <w:pPr>
        <w:spacing w:after="0" w:line="240" w:lineRule="auto"/>
        <w:rPr>
          <w:rFonts w:asciiTheme="majorHAnsi" w:hAnsiTheme="majorHAnsi"/>
          <w:i/>
          <w:lang w:val="en-US"/>
        </w:rPr>
      </w:pPr>
      <w:r w:rsidRPr="003C3314">
        <w:rPr>
          <w:rFonts w:asciiTheme="majorHAnsi" w:hAnsiTheme="majorHAnsi"/>
          <w:i/>
          <w:lang w:val="en-US"/>
        </w:rPr>
        <w:t>Teaching and Support Staff, according to their role in the school will:</w:t>
      </w:r>
    </w:p>
    <w:p w:rsidR="00D25CFF" w:rsidRPr="003C3314" w:rsidRDefault="00D25CFF" w:rsidP="00481585">
      <w:pPr>
        <w:spacing w:after="0" w:line="240" w:lineRule="auto"/>
        <w:rPr>
          <w:rFonts w:asciiTheme="majorHAnsi" w:hAnsiTheme="majorHAnsi"/>
          <w:i/>
          <w:lang w:val="en-US"/>
        </w:rPr>
      </w:pPr>
    </w:p>
    <w:p w:rsidR="000F7AC7" w:rsidRPr="003C3314" w:rsidRDefault="000F7AC7" w:rsidP="000F7AC7">
      <w:pPr>
        <w:numPr>
          <w:ilvl w:val="0"/>
          <w:numId w:val="9"/>
        </w:numPr>
        <w:tabs>
          <w:tab w:val="clear" w:pos="720"/>
          <w:tab w:val="num" w:pos="180"/>
        </w:tabs>
        <w:spacing w:after="0" w:line="240" w:lineRule="auto"/>
        <w:ind w:left="180" w:hanging="180"/>
        <w:rPr>
          <w:rFonts w:asciiTheme="majorHAnsi" w:hAnsiTheme="majorHAnsi"/>
          <w:lang w:val="en-US"/>
        </w:rPr>
      </w:pPr>
      <w:r w:rsidRPr="003C3314">
        <w:rPr>
          <w:rFonts w:asciiTheme="majorHAnsi" w:hAnsiTheme="majorHAnsi"/>
          <w:lang w:val="en-US"/>
        </w:rPr>
        <w:t>ensure that they are familiar with the Student Welfare Policy and the School Discipline Policy</w:t>
      </w:r>
    </w:p>
    <w:p w:rsidR="000F7AC7" w:rsidRPr="003C3314" w:rsidRDefault="000F7AC7" w:rsidP="000F7AC7">
      <w:pPr>
        <w:numPr>
          <w:ilvl w:val="0"/>
          <w:numId w:val="9"/>
        </w:numPr>
        <w:tabs>
          <w:tab w:val="clear" w:pos="720"/>
          <w:tab w:val="num" w:pos="180"/>
        </w:tabs>
        <w:spacing w:after="0" w:line="240" w:lineRule="auto"/>
        <w:ind w:left="180" w:hanging="180"/>
        <w:rPr>
          <w:rFonts w:asciiTheme="majorHAnsi" w:hAnsiTheme="majorHAnsi"/>
          <w:lang w:val="en-US"/>
        </w:rPr>
      </w:pPr>
      <w:r w:rsidRPr="003C3314">
        <w:rPr>
          <w:rFonts w:asciiTheme="majorHAnsi" w:hAnsiTheme="majorHAnsi"/>
          <w:lang w:val="en-US"/>
        </w:rPr>
        <w:t>contribute to the provision of a caring, well-managed, safe environment for all students, fellow staff and parents</w:t>
      </w:r>
    </w:p>
    <w:p w:rsidR="000F7AC7" w:rsidRPr="003C3314" w:rsidRDefault="000F7AC7" w:rsidP="000F7AC7">
      <w:pPr>
        <w:numPr>
          <w:ilvl w:val="0"/>
          <w:numId w:val="9"/>
        </w:numPr>
        <w:tabs>
          <w:tab w:val="clear" w:pos="720"/>
          <w:tab w:val="num" w:pos="180"/>
        </w:tabs>
        <w:spacing w:after="0" w:line="240" w:lineRule="auto"/>
        <w:ind w:left="180" w:hanging="180"/>
        <w:rPr>
          <w:rFonts w:asciiTheme="majorHAnsi" w:hAnsiTheme="majorHAnsi"/>
          <w:lang w:val="en-US"/>
        </w:rPr>
      </w:pPr>
      <w:r w:rsidRPr="003C3314">
        <w:rPr>
          <w:rFonts w:asciiTheme="majorHAnsi" w:hAnsiTheme="majorHAnsi"/>
          <w:lang w:val="en-US"/>
        </w:rPr>
        <w:t>participate in the school community’s implementation of the Student Welfare Policy.</w:t>
      </w:r>
    </w:p>
    <w:p w:rsidR="00FA17C7" w:rsidRDefault="00FA17C7" w:rsidP="00481585">
      <w:pPr>
        <w:spacing w:after="0" w:line="240" w:lineRule="auto"/>
        <w:rPr>
          <w:rFonts w:asciiTheme="majorHAnsi" w:hAnsiTheme="majorHAnsi"/>
          <w:i/>
          <w:lang w:val="en-US"/>
        </w:rPr>
      </w:pPr>
    </w:p>
    <w:p w:rsidR="000F7AC7" w:rsidRPr="003C3314" w:rsidRDefault="000F7AC7" w:rsidP="00481585">
      <w:pPr>
        <w:spacing w:after="0" w:line="240" w:lineRule="auto"/>
        <w:rPr>
          <w:rFonts w:asciiTheme="majorHAnsi" w:hAnsiTheme="majorHAnsi"/>
          <w:i/>
          <w:lang w:val="en-US"/>
        </w:rPr>
      </w:pPr>
      <w:r w:rsidRPr="003C3314">
        <w:rPr>
          <w:rFonts w:asciiTheme="majorHAnsi" w:hAnsiTheme="majorHAnsi"/>
          <w:i/>
          <w:lang w:val="en-US"/>
        </w:rPr>
        <w:t>Staff with a specific student support role will ensure that:</w:t>
      </w:r>
    </w:p>
    <w:p w:rsidR="000F7AC7" w:rsidRPr="003C3314" w:rsidRDefault="000F7AC7" w:rsidP="00481585">
      <w:pPr>
        <w:spacing w:after="0" w:line="240" w:lineRule="auto"/>
        <w:rPr>
          <w:rFonts w:asciiTheme="majorHAnsi" w:hAnsiTheme="majorHAnsi"/>
          <w:i/>
          <w:lang w:val="en-US"/>
        </w:rPr>
      </w:pPr>
    </w:p>
    <w:p w:rsidR="0005183E" w:rsidRPr="003C3314" w:rsidRDefault="000F7AC7" w:rsidP="00384E96">
      <w:pPr>
        <w:pStyle w:val="ListParagraph"/>
        <w:numPr>
          <w:ilvl w:val="0"/>
          <w:numId w:val="9"/>
        </w:numPr>
        <w:spacing w:after="0" w:line="240" w:lineRule="auto"/>
        <w:rPr>
          <w:rFonts w:asciiTheme="majorHAnsi" w:hAnsiTheme="majorHAnsi"/>
          <w:i/>
          <w:lang w:val="en-US"/>
        </w:rPr>
      </w:pPr>
      <w:r w:rsidRPr="003C3314">
        <w:rPr>
          <w:rFonts w:asciiTheme="majorHAnsi" w:hAnsiTheme="majorHAnsi"/>
          <w:lang w:val="en-US"/>
        </w:rPr>
        <w:t>the school develops effective mechanisms for integrating behavior management, conflict resolution and support for students experiencing difficulties</w:t>
      </w:r>
    </w:p>
    <w:p w:rsidR="0005183E" w:rsidRDefault="0005183E" w:rsidP="0005183E">
      <w:pPr>
        <w:spacing w:after="0" w:line="240" w:lineRule="auto"/>
        <w:ind w:left="360"/>
        <w:rPr>
          <w:rFonts w:asciiTheme="majorHAnsi" w:hAnsiTheme="majorHAnsi"/>
          <w:i/>
          <w:lang w:val="en-US"/>
        </w:rPr>
      </w:pPr>
    </w:p>
    <w:p w:rsidR="001249D4" w:rsidRPr="003C3314" w:rsidRDefault="001249D4" w:rsidP="0005183E">
      <w:pPr>
        <w:spacing w:after="0" w:line="240" w:lineRule="auto"/>
        <w:ind w:left="360"/>
        <w:rPr>
          <w:rFonts w:asciiTheme="majorHAnsi" w:hAnsiTheme="majorHAnsi"/>
          <w:i/>
          <w:lang w:val="en-US"/>
        </w:rPr>
      </w:pPr>
    </w:p>
    <w:p w:rsidR="0005183E" w:rsidRPr="003C3314" w:rsidRDefault="0005183E" w:rsidP="00CC45D5">
      <w:pPr>
        <w:spacing w:after="0" w:line="240" w:lineRule="auto"/>
        <w:rPr>
          <w:rFonts w:asciiTheme="majorHAnsi" w:hAnsiTheme="majorHAnsi" w:cs="Times New Roman"/>
          <w:b/>
          <w:sz w:val="24"/>
          <w:szCs w:val="24"/>
        </w:rPr>
      </w:pPr>
      <w:r w:rsidRPr="003C3314">
        <w:rPr>
          <w:rFonts w:asciiTheme="majorHAnsi" w:hAnsiTheme="majorHAnsi" w:cs="Times New Roman"/>
          <w:b/>
          <w:sz w:val="24"/>
          <w:szCs w:val="24"/>
        </w:rPr>
        <w:t>Students</w:t>
      </w:r>
    </w:p>
    <w:p w:rsidR="0005183E" w:rsidRPr="003C3314" w:rsidRDefault="0005183E" w:rsidP="00CC45D5">
      <w:pPr>
        <w:spacing w:after="0" w:line="240" w:lineRule="auto"/>
        <w:rPr>
          <w:rFonts w:asciiTheme="majorHAnsi" w:hAnsiTheme="majorHAnsi"/>
          <w:i/>
          <w:lang w:val="en-US"/>
        </w:rPr>
      </w:pPr>
      <w:r w:rsidRPr="003C3314">
        <w:rPr>
          <w:rFonts w:asciiTheme="majorHAnsi" w:hAnsiTheme="majorHAnsi"/>
          <w:i/>
          <w:lang w:val="en-US"/>
        </w:rPr>
        <w:t>Students will be encouraged to:</w:t>
      </w:r>
    </w:p>
    <w:p w:rsidR="00ED4C18" w:rsidRPr="003C3314" w:rsidRDefault="00ED4C18" w:rsidP="0005183E">
      <w:pPr>
        <w:spacing w:after="0" w:line="240" w:lineRule="auto"/>
        <w:ind w:left="360"/>
        <w:rPr>
          <w:rFonts w:asciiTheme="majorHAnsi" w:hAnsiTheme="majorHAnsi"/>
          <w:i/>
          <w:lang w:val="en-US"/>
        </w:rPr>
      </w:pPr>
    </w:p>
    <w:p w:rsidR="00ED4C18" w:rsidRPr="003C3314" w:rsidRDefault="00ED4C18" w:rsidP="00ED4C18">
      <w:pPr>
        <w:numPr>
          <w:ilvl w:val="0"/>
          <w:numId w:val="10"/>
        </w:numPr>
        <w:tabs>
          <w:tab w:val="clear" w:pos="720"/>
          <w:tab w:val="num" w:pos="180"/>
        </w:tabs>
        <w:spacing w:after="0" w:line="240" w:lineRule="auto"/>
        <w:ind w:left="180" w:hanging="180"/>
        <w:rPr>
          <w:rFonts w:asciiTheme="majorHAnsi" w:hAnsiTheme="majorHAnsi"/>
          <w:lang w:val="en-US"/>
        </w:rPr>
      </w:pPr>
      <w:r w:rsidRPr="003C3314">
        <w:rPr>
          <w:rFonts w:asciiTheme="majorHAnsi" w:hAnsiTheme="majorHAnsi"/>
          <w:lang w:val="en-US"/>
        </w:rPr>
        <w:t xml:space="preserve">act according to the discipline code established by the school community </w:t>
      </w:r>
    </w:p>
    <w:p w:rsidR="00ED4C18" w:rsidRPr="003C3314" w:rsidRDefault="00ED4C18" w:rsidP="00ED4C18">
      <w:pPr>
        <w:numPr>
          <w:ilvl w:val="0"/>
          <w:numId w:val="10"/>
        </w:numPr>
        <w:tabs>
          <w:tab w:val="clear" w:pos="720"/>
          <w:tab w:val="num" w:pos="180"/>
        </w:tabs>
        <w:spacing w:after="0" w:line="240" w:lineRule="auto"/>
        <w:ind w:left="180" w:hanging="180"/>
        <w:rPr>
          <w:rFonts w:asciiTheme="majorHAnsi" w:hAnsiTheme="majorHAnsi"/>
          <w:lang w:val="en-US"/>
        </w:rPr>
      </w:pPr>
      <w:r w:rsidRPr="003C3314">
        <w:rPr>
          <w:rFonts w:asciiTheme="majorHAnsi" w:hAnsiTheme="majorHAnsi"/>
          <w:lang w:val="en-US"/>
        </w:rPr>
        <w:t>contribute to the provision of a caring, safe environment for fellow students, staff and parents</w:t>
      </w:r>
    </w:p>
    <w:p w:rsidR="00ED4C18" w:rsidRPr="003C3314" w:rsidRDefault="00ED4C18" w:rsidP="00ED4C18">
      <w:pPr>
        <w:numPr>
          <w:ilvl w:val="0"/>
          <w:numId w:val="10"/>
        </w:numPr>
        <w:tabs>
          <w:tab w:val="clear" w:pos="720"/>
          <w:tab w:val="num" w:pos="180"/>
        </w:tabs>
        <w:spacing w:after="0" w:line="240" w:lineRule="auto"/>
        <w:ind w:left="180" w:hanging="180"/>
        <w:rPr>
          <w:rFonts w:asciiTheme="majorHAnsi" w:hAnsiTheme="majorHAnsi"/>
          <w:lang w:val="en-US"/>
        </w:rPr>
      </w:pPr>
      <w:r w:rsidRPr="003C3314">
        <w:rPr>
          <w:rFonts w:asciiTheme="majorHAnsi" w:hAnsiTheme="majorHAnsi"/>
          <w:lang w:val="en-US"/>
        </w:rPr>
        <w:t>participate actively in the learning and teaching process</w:t>
      </w:r>
    </w:p>
    <w:p w:rsidR="00ED4C18" w:rsidRPr="003C3314" w:rsidRDefault="00ED4C18" w:rsidP="00ED4C18">
      <w:pPr>
        <w:numPr>
          <w:ilvl w:val="0"/>
          <w:numId w:val="10"/>
        </w:numPr>
        <w:tabs>
          <w:tab w:val="clear" w:pos="720"/>
          <w:tab w:val="num" w:pos="180"/>
        </w:tabs>
        <w:spacing w:after="0" w:line="240" w:lineRule="auto"/>
        <w:ind w:left="180" w:hanging="180"/>
        <w:rPr>
          <w:rFonts w:asciiTheme="majorHAnsi" w:hAnsiTheme="majorHAnsi"/>
          <w:lang w:val="en-US"/>
        </w:rPr>
      </w:pPr>
      <w:r w:rsidRPr="003C3314">
        <w:rPr>
          <w:rFonts w:asciiTheme="majorHAnsi" w:hAnsiTheme="majorHAnsi"/>
          <w:lang w:val="en-US"/>
        </w:rPr>
        <w:t>provide their views on school community decisions, including reviews of student welfare, using agreed upon processes which include student representative councils</w:t>
      </w:r>
    </w:p>
    <w:p w:rsidR="00ED4C18" w:rsidRPr="003C3314" w:rsidRDefault="00ED4C18" w:rsidP="00ED4C18">
      <w:pPr>
        <w:numPr>
          <w:ilvl w:val="0"/>
          <w:numId w:val="10"/>
        </w:numPr>
        <w:tabs>
          <w:tab w:val="clear" w:pos="720"/>
          <w:tab w:val="num" w:pos="180"/>
        </w:tabs>
        <w:spacing w:after="0" w:line="240" w:lineRule="auto"/>
        <w:ind w:left="180" w:hanging="180"/>
        <w:rPr>
          <w:rFonts w:asciiTheme="majorHAnsi" w:hAnsiTheme="majorHAnsi"/>
          <w:lang w:val="en-US"/>
        </w:rPr>
      </w:pPr>
      <w:r w:rsidRPr="003C3314">
        <w:rPr>
          <w:rFonts w:asciiTheme="majorHAnsi" w:hAnsiTheme="majorHAnsi"/>
          <w:lang w:val="en-US"/>
        </w:rPr>
        <w:t>practise peaceful resolution of conflict.</w:t>
      </w:r>
    </w:p>
    <w:p w:rsidR="00384E96" w:rsidRPr="003C3314" w:rsidRDefault="00384E96" w:rsidP="00384E96">
      <w:pPr>
        <w:spacing w:after="0" w:line="240" w:lineRule="auto"/>
        <w:rPr>
          <w:rFonts w:asciiTheme="majorHAnsi" w:hAnsiTheme="majorHAnsi"/>
          <w:i/>
          <w:lang w:val="en-US"/>
        </w:rPr>
      </w:pPr>
    </w:p>
    <w:p w:rsidR="00ED4C18" w:rsidRPr="003C3314" w:rsidRDefault="00ED4C18" w:rsidP="00CC45D5">
      <w:pPr>
        <w:spacing w:after="0" w:line="240" w:lineRule="auto"/>
        <w:rPr>
          <w:rFonts w:asciiTheme="majorHAnsi" w:hAnsiTheme="majorHAnsi" w:cs="Times New Roman"/>
          <w:b/>
          <w:sz w:val="24"/>
          <w:szCs w:val="24"/>
        </w:rPr>
      </w:pPr>
      <w:r w:rsidRPr="003C3314">
        <w:rPr>
          <w:rFonts w:asciiTheme="majorHAnsi" w:hAnsiTheme="majorHAnsi" w:cs="Times New Roman"/>
          <w:b/>
          <w:sz w:val="24"/>
          <w:szCs w:val="24"/>
        </w:rPr>
        <w:t>Parents</w:t>
      </w:r>
    </w:p>
    <w:p w:rsidR="00ED4C18" w:rsidRPr="003C3314" w:rsidRDefault="00ED4C18" w:rsidP="00CC45D5">
      <w:pPr>
        <w:spacing w:after="0" w:line="240" w:lineRule="auto"/>
        <w:rPr>
          <w:rFonts w:asciiTheme="majorHAnsi" w:hAnsiTheme="majorHAnsi"/>
          <w:i/>
          <w:lang w:val="en-US"/>
        </w:rPr>
      </w:pPr>
      <w:r w:rsidRPr="003C3314">
        <w:rPr>
          <w:rFonts w:asciiTheme="majorHAnsi" w:hAnsiTheme="majorHAnsi"/>
          <w:i/>
          <w:lang w:val="en-US"/>
        </w:rPr>
        <w:t>Parents will be encouraged to:</w:t>
      </w:r>
    </w:p>
    <w:p w:rsidR="00384E96" w:rsidRPr="003C3314" w:rsidRDefault="00384E96" w:rsidP="0005183E">
      <w:pPr>
        <w:spacing w:after="0" w:line="240" w:lineRule="auto"/>
        <w:ind w:left="360"/>
        <w:rPr>
          <w:rFonts w:asciiTheme="majorHAnsi" w:hAnsiTheme="majorHAnsi"/>
          <w:i/>
          <w:lang w:val="en-US"/>
        </w:rPr>
      </w:pPr>
    </w:p>
    <w:p w:rsidR="00384E96" w:rsidRPr="003C3314" w:rsidRDefault="00384E96" w:rsidP="00384E96">
      <w:pPr>
        <w:numPr>
          <w:ilvl w:val="0"/>
          <w:numId w:val="11"/>
        </w:numPr>
        <w:tabs>
          <w:tab w:val="clear" w:pos="720"/>
        </w:tabs>
        <w:spacing w:after="0" w:line="240" w:lineRule="auto"/>
        <w:ind w:left="180" w:hanging="180"/>
        <w:rPr>
          <w:rFonts w:asciiTheme="majorHAnsi" w:hAnsiTheme="majorHAnsi"/>
          <w:lang w:val="en-US"/>
        </w:rPr>
      </w:pPr>
      <w:r w:rsidRPr="003C3314">
        <w:rPr>
          <w:rFonts w:asciiTheme="majorHAnsi" w:hAnsiTheme="majorHAnsi"/>
          <w:lang w:val="en-US"/>
        </w:rPr>
        <w:t>participate in the learning of their children and the life of the school, including reviews of student welfare and the discipline code</w:t>
      </w:r>
    </w:p>
    <w:p w:rsidR="00384E96" w:rsidRPr="003C3314" w:rsidRDefault="00384E96" w:rsidP="00384E96">
      <w:pPr>
        <w:numPr>
          <w:ilvl w:val="0"/>
          <w:numId w:val="11"/>
        </w:numPr>
        <w:tabs>
          <w:tab w:val="clear" w:pos="720"/>
        </w:tabs>
        <w:spacing w:after="0" w:line="240" w:lineRule="auto"/>
        <w:ind w:left="180" w:hanging="180"/>
        <w:rPr>
          <w:rFonts w:asciiTheme="majorHAnsi" w:hAnsiTheme="majorHAnsi"/>
          <w:lang w:val="en-US"/>
        </w:rPr>
      </w:pPr>
      <w:r w:rsidRPr="003C3314">
        <w:rPr>
          <w:rFonts w:asciiTheme="majorHAnsi" w:hAnsiTheme="majorHAnsi"/>
          <w:lang w:val="en-US"/>
        </w:rPr>
        <w:t>share responsibility for shaping their children’s understanding about acceptable behaviour</w:t>
      </w:r>
    </w:p>
    <w:p w:rsidR="00384E96" w:rsidRPr="003C3314" w:rsidRDefault="00384E96" w:rsidP="00384E96">
      <w:pPr>
        <w:numPr>
          <w:ilvl w:val="0"/>
          <w:numId w:val="11"/>
        </w:numPr>
        <w:tabs>
          <w:tab w:val="clear" w:pos="720"/>
        </w:tabs>
        <w:spacing w:after="0" w:line="240" w:lineRule="auto"/>
        <w:ind w:left="180" w:hanging="180"/>
        <w:rPr>
          <w:rFonts w:asciiTheme="majorHAnsi" w:hAnsiTheme="majorHAnsi"/>
          <w:lang w:val="en-US"/>
        </w:rPr>
      </w:pPr>
      <w:r w:rsidRPr="003C3314">
        <w:rPr>
          <w:rFonts w:asciiTheme="majorHAnsi" w:hAnsiTheme="majorHAnsi"/>
          <w:lang w:val="en-US"/>
        </w:rPr>
        <w:t>work with teachers to establish fair and reasonable expectations of the school.</w:t>
      </w:r>
    </w:p>
    <w:p w:rsidR="00BC4652" w:rsidRPr="003C3314" w:rsidRDefault="00BC4652" w:rsidP="00BC4652">
      <w:pPr>
        <w:spacing w:after="0" w:line="240" w:lineRule="auto"/>
        <w:rPr>
          <w:rFonts w:asciiTheme="majorHAnsi" w:hAnsiTheme="majorHAnsi"/>
          <w:i/>
          <w:lang w:val="en-US"/>
        </w:rPr>
      </w:pPr>
    </w:p>
    <w:p w:rsidR="00A67C2F" w:rsidRPr="003C3314" w:rsidRDefault="00A67C2F" w:rsidP="00BC4652">
      <w:pPr>
        <w:spacing w:after="0" w:line="240" w:lineRule="auto"/>
        <w:rPr>
          <w:rFonts w:asciiTheme="majorHAnsi" w:hAnsiTheme="majorHAnsi"/>
          <w:i/>
          <w:lang w:val="en-US"/>
        </w:rPr>
      </w:pPr>
    </w:p>
    <w:p w:rsidR="00A67C2F" w:rsidRPr="00857341" w:rsidRDefault="001249D4" w:rsidP="00857341">
      <w:pPr>
        <w:spacing w:after="0" w:line="240" w:lineRule="auto"/>
        <w:rPr>
          <w:rFonts w:asciiTheme="majorHAnsi" w:hAnsiTheme="majorHAnsi" w:cs="Times New Roman"/>
          <w:b/>
          <w:sz w:val="24"/>
          <w:szCs w:val="24"/>
        </w:rPr>
      </w:pPr>
      <w:r w:rsidRPr="00857341">
        <w:rPr>
          <w:rFonts w:asciiTheme="majorHAnsi" w:hAnsiTheme="majorHAnsi" w:cs="Times New Roman"/>
          <w:b/>
          <w:sz w:val="24"/>
          <w:szCs w:val="24"/>
        </w:rPr>
        <w:t>DISCIPLINE CODE</w:t>
      </w:r>
    </w:p>
    <w:p w:rsidR="00BC4652" w:rsidRPr="003C3314" w:rsidRDefault="00BC4652" w:rsidP="00BC4652">
      <w:pPr>
        <w:spacing w:after="0" w:line="240" w:lineRule="auto"/>
        <w:rPr>
          <w:rFonts w:asciiTheme="majorHAnsi" w:hAnsiTheme="majorHAnsi"/>
          <w:i/>
          <w:lang w:val="en-US"/>
        </w:rPr>
      </w:pPr>
    </w:p>
    <w:p w:rsidR="00F85827" w:rsidRPr="003C3314" w:rsidRDefault="00F85827" w:rsidP="00F85827">
      <w:pPr>
        <w:rPr>
          <w:rFonts w:asciiTheme="majorHAnsi" w:hAnsiTheme="majorHAnsi"/>
          <w:b/>
          <w:sz w:val="24"/>
          <w:szCs w:val="24"/>
          <w:lang w:val="en-US"/>
        </w:rPr>
      </w:pPr>
      <w:r w:rsidRPr="003C3314">
        <w:rPr>
          <w:rFonts w:asciiTheme="majorHAnsi" w:hAnsiTheme="majorHAnsi"/>
          <w:b/>
          <w:sz w:val="24"/>
          <w:szCs w:val="24"/>
          <w:lang w:val="en-US"/>
        </w:rPr>
        <w:t>The School Rules</w:t>
      </w:r>
    </w:p>
    <w:p w:rsidR="00F85827" w:rsidRPr="003C3314" w:rsidRDefault="00F85827" w:rsidP="00F85827">
      <w:pPr>
        <w:rPr>
          <w:rFonts w:asciiTheme="majorHAnsi" w:hAnsiTheme="majorHAnsi"/>
          <w:lang w:val="en-US"/>
        </w:rPr>
      </w:pPr>
      <w:r w:rsidRPr="003C3314">
        <w:rPr>
          <w:rFonts w:asciiTheme="majorHAnsi" w:hAnsiTheme="majorHAnsi"/>
          <w:lang w:val="en-US"/>
        </w:rPr>
        <w:t>The school has only three broad rules. These were deliberately selected so that students could more easily remember them and be able to apply</w:t>
      </w:r>
      <w:r w:rsidR="00412D6B" w:rsidRPr="003C3314">
        <w:rPr>
          <w:rFonts w:asciiTheme="majorHAnsi" w:hAnsiTheme="majorHAnsi"/>
          <w:lang w:val="en-US"/>
        </w:rPr>
        <w:t xml:space="preserve"> them to a range of situations. They are:</w:t>
      </w:r>
    </w:p>
    <w:p w:rsidR="00F85827" w:rsidRPr="001249D4" w:rsidRDefault="00F85827" w:rsidP="00F85827">
      <w:pPr>
        <w:numPr>
          <w:ilvl w:val="0"/>
          <w:numId w:val="13"/>
        </w:numPr>
        <w:pBdr>
          <w:top w:val="single" w:sz="4" w:space="1" w:color="auto"/>
          <w:left w:val="single" w:sz="4" w:space="4" w:color="auto"/>
          <w:bottom w:val="single" w:sz="4" w:space="1" w:color="auto"/>
          <w:right w:val="single" w:sz="4" w:space="0" w:color="auto"/>
        </w:pBdr>
        <w:tabs>
          <w:tab w:val="clear" w:pos="2160"/>
          <w:tab w:val="num" w:pos="1440"/>
        </w:tabs>
        <w:spacing w:after="0" w:line="240" w:lineRule="auto"/>
        <w:ind w:hanging="1260"/>
        <w:jc w:val="both"/>
        <w:rPr>
          <w:rFonts w:asciiTheme="majorHAnsi" w:hAnsiTheme="majorHAnsi"/>
          <w:b/>
          <w:color w:val="943634" w:themeColor="accent2" w:themeShade="BF"/>
          <w:sz w:val="28"/>
          <w:lang w:val="en-US"/>
        </w:rPr>
      </w:pPr>
      <w:r w:rsidRPr="001249D4">
        <w:rPr>
          <w:rFonts w:asciiTheme="majorHAnsi" w:hAnsiTheme="majorHAnsi"/>
          <w:b/>
          <w:color w:val="943634" w:themeColor="accent2" w:themeShade="BF"/>
          <w:sz w:val="28"/>
          <w:lang w:val="en-US"/>
        </w:rPr>
        <w:t>Work and Play Safely</w:t>
      </w:r>
    </w:p>
    <w:p w:rsidR="00F85827" w:rsidRPr="001249D4" w:rsidRDefault="00F85827" w:rsidP="00F85827">
      <w:pPr>
        <w:numPr>
          <w:ilvl w:val="0"/>
          <w:numId w:val="13"/>
        </w:numPr>
        <w:pBdr>
          <w:top w:val="single" w:sz="4" w:space="1" w:color="auto"/>
          <w:left w:val="single" w:sz="4" w:space="4" w:color="auto"/>
          <w:bottom w:val="single" w:sz="4" w:space="1" w:color="auto"/>
          <w:right w:val="single" w:sz="4" w:space="0" w:color="auto"/>
        </w:pBdr>
        <w:tabs>
          <w:tab w:val="clear" w:pos="2160"/>
          <w:tab w:val="num" w:pos="1440"/>
        </w:tabs>
        <w:spacing w:after="0" w:line="240" w:lineRule="auto"/>
        <w:ind w:hanging="1260"/>
        <w:jc w:val="both"/>
        <w:rPr>
          <w:rFonts w:asciiTheme="majorHAnsi" w:hAnsiTheme="majorHAnsi"/>
          <w:b/>
          <w:color w:val="943634" w:themeColor="accent2" w:themeShade="BF"/>
          <w:sz w:val="28"/>
          <w:lang w:val="en-US"/>
        </w:rPr>
      </w:pPr>
      <w:r w:rsidRPr="001249D4">
        <w:rPr>
          <w:rFonts w:asciiTheme="majorHAnsi" w:hAnsiTheme="majorHAnsi"/>
          <w:b/>
          <w:color w:val="943634" w:themeColor="accent2" w:themeShade="BF"/>
          <w:sz w:val="28"/>
          <w:lang w:val="en-US"/>
        </w:rPr>
        <w:t>Care for Yourself and Others</w:t>
      </w:r>
    </w:p>
    <w:p w:rsidR="00F85827" w:rsidRPr="001249D4" w:rsidRDefault="00F85827" w:rsidP="00F85827">
      <w:pPr>
        <w:numPr>
          <w:ilvl w:val="0"/>
          <w:numId w:val="13"/>
        </w:numPr>
        <w:pBdr>
          <w:top w:val="single" w:sz="4" w:space="1" w:color="auto"/>
          <w:left w:val="single" w:sz="4" w:space="4" w:color="auto"/>
          <w:bottom w:val="single" w:sz="4" w:space="1" w:color="auto"/>
          <w:right w:val="single" w:sz="4" w:space="0" w:color="auto"/>
        </w:pBdr>
        <w:tabs>
          <w:tab w:val="clear" w:pos="2160"/>
          <w:tab w:val="num" w:pos="1440"/>
        </w:tabs>
        <w:spacing w:after="0" w:line="240" w:lineRule="auto"/>
        <w:ind w:hanging="1260"/>
        <w:jc w:val="both"/>
        <w:rPr>
          <w:rFonts w:asciiTheme="majorHAnsi" w:hAnsiTheme="majorHAnsi"/>
          <w:b/>
          <w:color w:val="943634" w:themeColor="accent2" w:themeShade="BF"/>
          <w:sz w:val="28"/>
          <w:lang w:val="en-US"/>
        </w:rPr>
      </w:pPr>
      <w:r w:rsidRPr="001249D4">
        <w:rPr>
          <w:rFonts w:asciiTheme="majorHAnsi" w:hAnsiTheme="majorHAnsi"/>
          <w:b/>
          <w:color w:val="943634" w:themeColor="accent2" w:themeShade="BF"/>
          <w:sz w:val="28"/>
          <w:lang w:val="en-US"/>
        </w:rPr>
        <w:t>Care for the School and its Environment</w:t>
      </w:r>
    </w:p>
    <w:p w:rsidR="00F85827" w:rsidRPr="003C3314" w:rsidRDefault="00F85827" w:rsidP="00F85827">
      <w:pPr>
        <w:rPr>
          <w:rFonts w:asciiTheme="majorHAnsi" w:hAnsiTheme="majorHAnsi"/>
          <w:lang w:val="en-US"/>
        </w:rPr>
      </w:pPr>
    </w:p>
    <w:p w:rsidR="00F85827" w:rsidRPr="003C3314" w:rsidRDefault="00F85827" w:rsidP="00F85827">
      <w:pPr>
        <w:rPr>
          <w:rFonts w:asciiTheme="majorHAnsi" w:hAnsiTheme="majorHAnsi"/>
          <w:b/>
          <w:sz w:val="24"/>
          <w:szCs w:val="24"/>
          <w:lang w:val="en-US"/>
        </w:rPr>
      </w:pPr>
      <w:r w:rsidRPr="003C3314">
        <w:rPr>
          <w:rFonts w:asciiTheme="majorHAnsi" w:hAnsiTheme="majorHAnsi"/>
          <w:b/>
          <w:sz w:val="24"/>
          <w:szCs w:val="24"/>
          <w:lang w:val="en-US"/>
        </w:rPr>
        <w:t>Class Rules</w:t>
      </w:r>
    </w:p>
    <w:p w:rsidR="00412D6B" w:rsidRPr="003C3314" w:rsidRDefault="00F85827" w:rsidP="00F85827">
      <w:pPr>
        <w:rPr>
          <w:rFonts w:asciiTheme="majorHAnsi" w:hAnsiTheme="majorHAnsi"/>
          <w:lang w:val="en-US"/>
        </w:rPr>
      </w:pPr>
      <w:r w:rsidRPr="003C3314">
        <w:rPr>
          <w:rFonts w:asciiTheme="majorHAnsi" w:hAnsiTheme="majorHAnsi"/>
          <w:lang w:val="en-US"/>
        </w:rPr>
        <w:t>At the beginning of the year, clear, positive, enforceable and ‘owned’ class rules are set by each teacher in collaboration with the students of their class. They are to be clearly displayed in the classroom as well as a set of standardised school rules.</w:t>
      </w:r>
    </w:p>
    <w:p w:rsidR="00F85827" w:rsidRPr="003C3314" w:rsidRDefault="00F85827" w:rsidP="00F85827">
      <w:pPr>
        <w:rPr>
          <w:rFonts w:asciiTheme="majorHAnsi" w:hAnsiTheme="majorHAnsi"/>
          <w:b/>
          <w:sz w:val="24"/>
          <w:szCs w:val="24"/>
          <w:lang w:val="en-US"/>
        </w:rPr>
      </w:pPr>
      <w:r w:rsidRPr="003C3314">
        <w:rPr>
          <w:rFonts w:asciiTheme="majorHAnsi" w:hAnsiTheme="majorHAnsi"/>
          <w:b/>
          <w:sz w:val="24"/>
          <w:szCs w:val="24"/>
          <w:lang w:val="en-US"/>
        </w:rPr>
        <w:t>Playground Rules</w:t>
      </w:r>
    </w:p>
    <w:p w:rsidR="00412D6B" w:rsidRPr="003C3314" w:rsidRDefault="00F85827" w:rsidP="00F85827">
      <w:pPr>
        <w:rPr>
          <w:rFonts w:asciiTheme="majorHAnsi" w:hAnsiTheme="majorHAnsi"/>
          <w:lang w:val="en-US"/>
        </w:rPr>
      </w:pPr>
      <w:r w:rsidRPr="003C3314">
        <w:rPr>
          <w:rFonts w:asciiTheme="majorHAnsi" w:hAnsiTheme="majorHAnsi"/>
          <w:lang w:val="en-US"/>
        </w:rPr>
        <w:t xml:space="preserve">Refer to school rules and </w:t>
      </w:r>
      <w:r w:rsidRPr="003C3314">
        <w:rPr>
          <w:rFonts w:asciiTheme="majorHAnsi" w:hAnsiTheme="majorHAnsi"/>
          <w:i/>
          <w:lang w:val="en-US"/>
        </w:rPr>
        <w:t>Student Supervision Policy</w:t>
      </w:r>
      <w:r w:rsidRPr="003C3314">
        <w:rPr>
          <w:rFonts w:asciiTheme="majorHAnsi" w:hAnsiTheme="majorHAnsi"/>
          <w:lang w:val="en-US"/>
        </w:rPr>
        <w:t xml:space="preserve">. The teacher on duty is to mediate and resolve playground disputes, with the exception of major incidents such as accidents/ injuries, which are referred to the office and Executive body.  Any </w:t>
      </w:r>
      <w:r w:rsidR="00477843">
        <w:rPr>
          <w:rFonts w:asciiTheme="majorHAnsi" w:hAnsiTheme="majorHAnsi"/>
          <w:lang w:val="en-US"/>
        </w:rPr>
        <w:t xml:space="preserve">concerning  </w:t>
      </w:r>
      <w:r w:rsidRPr="003C3314">
        <w:rPr>
          <w:rFonts w:asciiTheme="majorHAnsi" w:hAnsiTheme="majorHAnsi"/>
          <w:lang w:val="en-US"/>
        </w:rPr>
        <w:t xml:space="preserve">incident is to be </w:t>
      </w:r>
      <w:r w:rsidR="00477843">
        <w:rPr>
          <w:rFonts w:asciiTheme="majorHAnsi" w:hAnsiTheme="majorHAnsi"/>
          <w:lang w:val="en-US"/>
        </w:rPr>
        <w:t xml:space="preserve">recorded on Sentral and </w:t>
      </w:r>
      <w:r w:rsidRPr="003C3314">
        <w:rPr>
          <w:rFonts w:asciiTheme="majorHAnsi" w:hAnsiTheme="majorHAnsi"/>
          <w:lang w:val="en-US"/>
        </w:rPr>
        <w:t xml:space="preserve">brought to the notice of the </w:t>
      </w:r>
      <w:r w:rsidR="00477843">
        <w:rPr>
          <w:rFonts w:asciiTheme="majorHAnsi" w:hAnsiTheme="majorHAnsi"/>
          <w:lang w:val="en-US"/>
        </w:rPr>
        <w:t xml:space="preserve">class teacher. </w:t>
      </w:r>
    </w:p>
    <w:p w:rsidR="00F85827" w:rsidRPr="003C3314" w:rsidRDefault="00F85827" w:rsidP="00F85827">
      <w:pPr>
        <w:rPr>
          <w:rFonts w:asciiTheme="majorHAnsi" w:hAnsiTheme="majorHAnsi"/>
          <w:b/>
          <w:sz w:val="24"/>
          <w:szCs w:val="24"/>
          <w:lang w:val="en-US"/>
        </w:rPr>
      </w:pPr>
      <w:r w:rsidRPr="003C3314">
        <w:rPr>
          <w:rFonts w:asciiTheme="majorHAnsi" w:hAnsiTheme="majorHAnsi"/>
          <w:b/>
          <w:sz w:val="24"/>
          <w:szCs w:val="24"/>
          <w:lang w:val="en-US"/>
        </w:rPr>
        <w:t>Travel to and from School</w:t>
      </w:r>
    </w:p>
    <w:p w:rsidR="00F85827" w:rsidRPr="003C3314" w:rsidRDefault="00F85827" w:rsidP="00F85827">
      <w:pPr>
        <w:rPr>
          <w:rFonts w:asciiTheme="majorHAnsi" w:hAnsiTheme="majorHAnsi"/>
          <w:lang w:val="en-US"/>
        </w:rPr>
      </w:pPr>
      <w:r w:rsidRPr="003C3314">
        <w:rPr>
          <w:rFonts w:asciiTheme="majorHAnsi" w:hAnsiTheme="majorHAnsi"/>
          <w:lang w:val="en-US"/>
        </w:rPr>
        <w:t>All Temora West students are expected to travel in a safe manner to and from school. Those riding bikes are expected to observe all the road rules including the wearing of safety helmets. Those traveling on buses must abide by the</w:t>
      </w:r>
      <w:r w:rsidR="00412D6B" w:rsidRPr="003C3314">
        <w:rPr>
          <w:rFonts w:asciiTheme="majorHAnsi" w:hAnsiTheme="majorHAnsi"/>
          <w:lang w:val="en-US"/>
        </w:rPr>
        <w:t xml:space="preserve"> bus operators Code of Conduct:</w:t>
      </w:r>
    </w:p>
    <w:p w:rsidR="001249D4" w:rsidRDefault="00F85827" w:rsidP="001249D4">
      <w:pPr>
        <w:numPr>
          <w:ilvl w:val="0"/>
          <w:numId w:val="14"/>
        </w:numPr>
        <w:tabs>
          <w:tab w:val="clear" w:pos="720"/>
          <w:tab w:val="num" w:pos="180"/>
        </w:tabs>
        <w:spacing w:after="0" w:line="240" w:lineRule="auto"/>
        <w:ind w:left="180" w:hanging="180"/>
        <w:rPr>
          <w:rFonts w:asciiTheme="majorHAnsi" w:hAnsiTheme="majorHAnsi"/>
          <w:lang w:val="en-US"/>
        </w:rPr>
      </w:pPr>
      <w:r w:rsidRPr="003C3314">
        <w:rPr>
          <w:rFonts w:asciiTheme="majorHAnsi" w:hAnsiTheme="majorHAnsi"/>
          <w:lang w:val="en-US"/>
        </w:rPr>
        <w:t>Behave safely at all times</w:t>
      </w:r>
    </w:p>
    <w:p w:rsidR="001249D4" w:rsidRDefault="001249D4" w:rsidP="001249D4">
      <w:pPr>
        <w:spacing w:after="0" w:line="240" w:lineRule="auto"/>
        <w:ind w:left="180"/>
        <w:rPr>
          <w:rFonts w:asciiTheme="majorHAnsi" w:hAnsiTheme="majorHAnsi"/>
          <w:lang w:val="en-US"/>
        </w:rPr>
      </w:pPr>
    </w:p>
    <w:p w:rsidR="00F85827" w:rsidRPr="001249D4" w:rsidRDefault="00F85827" w:rsidP="001249D4">
      <w:pPr>
        <w:numPr>
          <w:ilvl w:val="0"/>
          <w:numId w:val="14"/>
        </w:numPr>
        <w:tabs>
          <w:tab w:val="clear" w:pos="720"/>
          <w:tab w:val="num" w:pos="180"/>
        </w:tabs>
        <w:spacing w:after="0" w:line="240" w:lineRule="auto"/>
        <w:ind w:left="180" w:hanging="180"/>
        <w:rPr>
          <w:rFonts w:asciiTheme="majorHAnsi" w:hAnsiTheme="majorHAnsi"/>
          <w:lang w:val="en-US"/>
        </w:rPr>
      </w:pPr>
      <w:r w:rsidRPr="001249D4">
        <w:rPr>
          <w:rFonts w:asciiTheme="majorHAnsi" w:hAnsiTheme="majorHAnsi"/>
          <w:lang w:val="en-US"/>
        </w:rPr>
        <w:t>Respect the needs and comfort of other passengers</w:t>
      </w:r>
    </w:p>
    <w:p w:rsidR="00F85827" w:rsidRDefault="00F85827" w:rsidP="00F85827">
      <w:pPr>
        <w:numPr>
          <w:ilvl w:val="0"/>
          <w:numId w:val="14"/>
        </w:numPr>
        <w:tabs>
          <w:tab w:val="clear" w:pos="720"/>
          <w:tab w:val="num" w:pos="180"/>
        </w:tabs>
        <w:spacing w:after="0" w:line="240" w:lineRule="auto"/>
        <w:ind w:left="180" w:hanging="180"/>
        <w:rPr>
          <w:rFonts w:asciiTheme="majorHAnsi" w:hAnsiTheme="majorHAnsi"/>
          <w:lang w:val="en-US"/>
        </w:rPr>
      </w:pPr>
      <w:r w:rsidRPr="003C3314">
        <w:rPr>
          <w:rFonts w:asciiTheme="majorHAnsi" w:hAnsiTheme="majorHAnsi"/>
          <w:lang w:val="en-US"/>
        </w:rPr>
        <w:t>Respect bus property</w:t>
      </w:r>
    </w:p>
    <w:p w:rsidR="001249D4" w:rsidRDefault="001249D4" w:rsidP="001249D4">
      <w:pPr>
        <w:spacing w:after="0" w:line="240" w:lineRule="auto"/>
        <w:rPr>
          <w:rFonts w:asciiTheme="majorHAnsi" w:hAnsiTheme="majorHAnsi"/>
          <w:lang w:val="en-US"/>
        </w:rPr>
      </w:pPr>
    </w:p>
    <w:p w:rsidR="001249D4" w:rsidRPr="003C3314" w:rsidRDefault="001249D4" w:rsidP="001249D4">
      <w:pPr>
        <w:spacing w:after="0" w:line="240" w:lineRule="auto"/>
        <w:ind w:left="180"/>
        <w:rPr>
          <w:rFonts w:asciiTheme="majorHAnsi" w:hAnsiTheme="majorHAnsi"/>
          <w:lang w:val="en-US"/>
        </w:rPr>
      </w:pPr>
    </w:p>
    <w:p w:rsidR="00F85827" w:rsidRPr="003C3314" w:rsidRDefault="00F85827" w:rsidP="00F85827">
      <w:pPr>
        <w:numPr>
          <w:ilvl w:val="0"/>
          <w:numId w:val="14"/>
        </w:numPr>
        <w:tabs>
          <w:tab w:val="clear" w:pos="720"/>
          <w:tab w:val="num" w:pos="180"/>
        </w:tabs>
        <w:spacing w:after="0" w:line="240" w:lineRule="auto"/>
        <w:ind w:left="180" w:hanging="180"/>
        <w:rPr>
          <w:rFonts w:asciiTheme="majorHAnsi" w:hAnsiTheme="majorHAnsi"/>
          <w:lang w:val="en-US"/>
        </w:rPr>
      </w:pPr>
      <w:r w:rsidRPr="003C3314">
        <w:rPr>
          <w:rFonts w:asciiTheme="majorHAnsi" w:hAnsiTheme="majorHAnsi"/>
          <w:lang w:val="en-US"/>
        </w:rPr>
        <w:t>Always follow the bus driver’s instructions</w:t>
      </w:r>
    </w:p>
    <w:p w:rsidR="00412D6B" w:rsidRPr="003C3314" w:rsidRDefault="00412D6B" w:rsidP="008B2F05">
      <w:pPr>
        <w:spacing w:after="0" w:line="240" w:lineRule="auto"/>
        <w:ind w:left="180"/>
        <w:rPr>
          <w:rFonts w:asciiTheme="majorHAnsi" w:hAnsiTheme="majorHAnsi"/>
          <w:lang w:val="en-US"/>
        </w:rPr>
      </w:pPr>
    </w:p>
    <w:p w:rsidR="00F85827" w:rsidRDefault="00F85827" w:rsidP="00A70256">
      <w:pPr>
        <w:spacing w:line="240" w:lineRule="auto"/>
        <w:rPr>
          <w:rFonts w:asciiTheme="majorHAnsi" w:hAnsiTheme="majorHAnsi"/>
          <w:lang w:val="en-US"/>
        </w:rPr>
      </w:pPr>
      <w:r w:rsidRPr="003C3314">
        <w:rPr>
          <w:rFonts w:asciiTheme="majorHAnsi" w:hAnsiTheme="majorHAnsi"/>
          <w:lang w:val="en-US"/>
        </w:rPr>
        <w:t>The bus operators work closely with our school and will contact parents and the Principal should they ha</w:t>
      </w:r>
      <w:r w:rsidR="0061095F" w:rsidRPr="003C3314">
        <w:rPr>
          <w:rFonts w:asciiTheme="majorHAnsi" w:hAnsiTheme="majorHAnsi"/>
          <w:lang w:val="en-US"/>
        </w:rPr>
        <w:t>ve any ongoing safety concerns.</w:t>
      </w:r>
    </w:p>
    <w:p w:rsidR="003D150E" w:rsidRDefault="003D150E" w:rsidP="009F1168">
      <w:pPr>
        <w:pStyle w:val="Heading1"/>
        <w:spacing w:before="0" w:line="240" w:lineRule="auto"/>
        <w:rPr>
          <w:rFonts w:eastAsia="Times New Roman"/>
          <w:color w:val="auto"/>
          <w:sz w:val="22"/>
          <w:szCs w:val="22"/>
        </w:rPr>
      </w:pPr>
    </w:p>
    <w:p w:rsidR="009F1168" w:rsidRPr="009F1168" w:rsidRDefault="009F1168" w:rsidP="009F1168">
      <w:pPr>
        <w:pStyle w:val="Heading1"/>
        <w:spacing w:before="0" w:line="240" w:lineRule="auto"/>
        <w:rPr>
          <w:rFonts w:eastAsia="Times New Roman"/>
          <w:b w:val="0"/>
          <w:color w:val="auto"/>
          <w:sz w:val="22"/>
          <w:szCs w:val="22"/>
        </w:rPr>
      </w:pPr>
      <w:r w:rsidRPr="009F1168">
        <w:rPr>
          <w:rFonts w:eastAsia="Times New Roman"/>
          <w:color w:val="auto"/>
          <w:sz w:val="22"/>
          <w:szCs w:val="22"/>
        </w:rPr>
        <w:t>Behaviour code for students in NSW public schools:</w:t>
      </w:r>
      <w:r w:rsidRPr="009F1168">
        <w:rPr>
          <w:rFonts w:eastAsia="Times New Roman"/>
          <w:color w:val="auto"/>
          <w:sz w:val="22"/>
          <w:szCs w:val="22"/>
        </w:rPr>
        <w:br/>
      </w:r>
      <w:r w:rsidRPr="009F1168">
        <w:rPr>
          <w:rFonts w:eastAsia="Times New Roman"/>
          <w:b w:val="0"/>
          <w:color w:val="auto"/>
          <w:sz w:val="22"/>
          <w:szCs w:val="22"/>
        </w:rPr>
        <w:t> </w:t>
      </w:r>
      <w:r w:rsidRPr="009F1168">
        <w:rPr>
          <w:rFonts w:eastAsia="Times New Roman"/>
          <w:b w:val="0"/>
          <w:color w:val="auto"/>
          <w:sz w:val="22"/>
          <w:szCs w:val="22"/>
        </w:rPr>
        <w:br/>
        <w:t>NSW public schools are committed to providing safe, supportive and responsive learning environments for everyone. We teach and model the behaviours we value in our students.</w:t>
      </w:r>
      <w:r w:rsidRPr="009F1168">
        <w:rPr>
          <w:rFonts w:eastAsia="Times New Roman"/>
          <w:b w:val="0"/>
          <w:color w:val="auto"/>
          <w:sz w:val="22"/>
          <w:szCs w:val="22"/>
        </w:rPr>
        <w:br/>
      </w:r>
      <w:r w:rsidRPr="009F1168">
        <w:rPr>
          <w:rFonts w:eastAsia="Times New Roman"/>
          <w:b w:val="0"/>
          <w:i/>
          <w:iCs/>
          <w:color w:val="auto"/>
          <w:sz w:val="22"/>
          <w:szCs w:val="22"/>
        </w:rPr>
        <w:t> </w:t>
      </w:r>
      <w:r w:rsidRPr="009F1168">
        <w:rPr>
          <w:rFonts w:eastAsia="Times New Roman"/>
          <w:b w:val="0"/>
          <w:color w:val="auto"/>
          <w:sz w:val="22"/>
          <w:szCs w:val="22"/>
        </w:rPr>
        <w:br/>
      </w:r>
      <w:r w:rsidRPr="009F1168">
        <w:rPr>
          <w:rFonts w:eastAsia="Times New Roman"/>
          <w:b w:val="0"/>
          <w:i/>
          <w:iCs/>
          <w:color w:val="auto"/>
          <w:sz w:val="22"/>
          <w:szCs w:val="22"/>
        </w:rPr>
        <w:t>In NSW public schools students are expected to:</w:t>
      </w:r>
    </w:p>
    <w:p w:rsidR="009F1168" w:rsidRPr="009F1168" w:rsidRDefault="009F1168" w:rsidP="003D150E">
      <w:pPr>
        <w:pStyle w:val="Heading1"/>
        <w:numPr>
          <w:ilvl w:val="0"/>
          <w:numId w:val="27"/>
        </w:numPr>
        <w:spacing w:before="0" w:line="240" w:lineRule="auto"/>
        <w:rPr>
          <w:rFonts w:eastAsia="Times New Roman"/>
          <w:b w:val="0"/>
          <w:color w:val="auto"/>
          <w:sz w:val="22"/>
          <w:szCs w:val="22"/>
        </w:rPr>
      </w:pPr>
      <w:r w:rsidRPr="009F1168">
        <w:rPr>
          <w:rFonts w:eastAsia="Times New Roman"/>
          <w:b w:val="0"/>
          <w:color w:val="auto"/>
          <w:sz w:val="22"/>
          <w:szCs w:val="22"/>
        </w:rPr>
        <w:t>Respect other students, their teachers and school staff and community members</w:t>
      </w:r>
    </w:p>
    <w:p w:rsidR="009F1168" w:rsidRPr="009F1168" w:rsidRDefault="009F1168" w:rsidP="003D150E">
      <w:pPr>
        <w:pStyle w:val="Heading1"/>
        <w:numPr>
          <w:ilvl w:val="0"/>
          <w:numId w:val="27"/>
        </w:numPr>
        <w:spacing w:before="0" w:line="240" w:lineRule="auto"/>
        <w:rPr>
          <w:rFonts w:eastAsia="Times New Roman"/>
          <w:b w:val="0"/>
          <w:color w:val="auto"/>
          <w:sz w:val="22"/>
          <w:szCs w:val="22"/>
        </w:rPr>
      </w:pPr>
      <w:r w:rsidRPr="009F1168">
        <w:rPr>
          <w:rFonts w:eastAsia="Times New Roman"/>
          <w:b w:val="0"/>
          <w:color w:val="auto"/>
          <w:sz w:val="22"/>
          <w:szCs w:val="22"/>
        </w:rPr>
        <w:t>Follow school and class rules and follow the directions of their teachers</w:t>
      </w:r>
    </w:p>
    <w:p w:rsidR="009F1168" w:rsidRPr="009F1168" w:rsidRDefault="009F1168" w:rsidP="003D150E">
      <w:pPr>
        <w:pStyle w:val="Heading1"/>
        <w:numPr>
          <w:ilvl w:val="0"/>
          <w:numId w:val="27"/>
        </w:numPr>
        <w:spacing w:before="0" w:line="240" w:lineRule="auto"/>
        <w:rPr>
          <w:rFonts w:eastAsia="Times New Roman"/>
          <w:b w:val="0"/>
          <w:color w:val="auto"/>
          <w:sz w:val="22"/>
          <w:szCs w:val="22"/>
        </w:rPr>
      </w:pPr>
      <w:r w:rsidRPr="009F1168">
        <w:rPr>
          <w:rFonts w:eastAsia="Times New Roman"/>
          <w:b w:val="0"/>
          <w:color w:val="auto"/>
          <w:sz w:val="22"/>
          <w:szCs w:val="22"/>
        </w:rPr>
        <w:t>Strive for the highest standards in learning</w:t>
      </w:r>
    </w:p>
    <w:p w:rsidR="009F1168" w:rsidRPr="009F1168" w:rsidRDefault="009F1168" w:rsidP="003D150E">
      <w:pPr>
        <w:pStyle w:val="Heading1"/>
        <w:numPr>
          <w:ilvl w:val="0"/>
          <w:numId w:val="27"/>
        </w:numPr>
        <w:spacing w:before="0" w:line="240" w:lineRule="auto"/>
        <w:rPr>
          <w:rFonts w:eastAsia="Times New Roman"/>
          <w:b w:val="0"/>
          <w:color w:val="auto"/>
          <w:sz w:val="22"/>
          <w:szCs w:val="22"/>
        </w:rPr>
      </w:pPr>
      <w:r w:rsidRPr="009F1168">
        <w:rPr>
          <w:rFonts w:eastAsia="Times New Roman"/>
          <w:b w:val="0"/>
          <w:color w:val="auto"/>
          <w:sz w:val="22"/>
          <w:szCs w:val="22"/>
        </w:rPr>
        <w:t>Respect all members of the school community and show courtesy to all students, teachers and community members</w:t>
      </w:r>
    </w:p>
    <w:p w:rsidR="009F1168" w:rsidRPr="009F1168" w:rsidRDefault="009F1168" w:rsidP="003D150E">
      <w:pPr>
        <w:pStyle w:val="Heading1"/>
        <w:numPr>
          <w:ilvl w:val="0"/>
          <w:numId w:val="27"/>
        </w:numPr>
        <w:spacing w:before="0" w:line="240" w:lineRule="auto"/>
        <w:rPr>
          <w:rFonts w:eastAsia="Times New Roman"/>
          <w:b w:val="0"/>
          <w:color w:val="auto"/>
          <w:sz w:val="22"/>
          <w:szCs w:val="22"/>
        </w:rPr>
      </w:pPr>
      <w:r w:rsidRPr="009F1168">
        <w:rPr>
          <w:rFonts w:eastAsia="Times New Roman"/>
          <w:b w:val="0"/>
          <w:color w:val="auto"/>
          <w:sz w:val="22"/>
          <w:szCs w:val="22"/>
        </w:rPr>
        <w:t>Resolve conflict respectfully, calmly and fairly</w:t>
      </w:r>
    </w:p>
    <w:p w:rsidR="009F1168" w:rsidRPr="009F1168" w:rsidRDefault="009F1168" w:rsidP="003D150E">
      <w:pPr>
        <w:pStyle w:val="Heading1"/>
        <w:numPr>
          <w:ilvl w:val="0"/>
          <w:numId w:val="27"/>
        </w:numPr>
        <w:spacing w:before="0" w:line="240" w:lineRule="auto"/>
        <w:rPr>
          <w:rFonts w:eastAsia="Times New Roman"/>
          <w:b w:val="0"/>
          <w:color w:val="auto"/>
          <w:sz w:val="22"/>
          <w:szCs w:val="22"/>
        </w:rPr>
      </w:pPr>
      <w:r w:rsidRPr="009F1168">
        <w:rPr>
          <w:rFonts w:eastAsia="Times New Roman"/>
          <w:b w:val="0"/>
          <w:color w:val="auto"/>
          <w:sz w:val="22"/>
          <w:szCs w:val="22"/>
        </w:rPr>
        <w:t>Comply with the school’s uniform policy or dress code</w:t>
      </w:r>
    </w:p>
    <w:p w:rsidR="009F1168" w:rsidRPr="009F1168" w:rsidRDefault="009F1168" w:rsidP="003D150E">
      <w:pPr>
        <w:pStyle w:val="Heading1"/>
        <w:numPr>
          <w:ilvl w:val="0"/>
          <w:numId w:val="27"/>
        </w:numPr>
        <w:spacing w:before="0" w:line="240" w:lineRule="auto"/>
        <w:rPr>
          <w:rFonts w:eastAsia="Times New Roman"/>
          <w:b w:val="0"/>
          <w:color w:val="auto"/>
          <w:sz w:val="22"/>
          <w:szCs w:val="22"/>
        </w:rPr>
      </w:pPr>
      <w:r w:rsidRPr="009F1168">
        <w:rPr>
          <w:rFonts w:eastAsia="Times New Roman"/>
          <w:b w:val="0"/>
          <w:color w:val="auto"/>
          <w:sz w:val="22"/>
          <w:szCs w:val="22"/>
        </w:rPr>
        <w:t>Attend school every day (unless legally excused)</w:t>
      </w:r>
    </w:p>
    <w:p w:rsidR="009F1168" w:rsidRPr="009F1168" w:rsidRDefault="009F1168" w:rsidP="003D150E">
      <w:pPr>
        <w:pStyle w:val="Heading1"/>
        <w:numPr>
          <w:ilvl w:val="0"/>
          <w:numId w:val="27"/>
        </w:numPr>
        <w:spacing w:before="0" w:line="240" w:lineRule="auto"/>
        <w:rPr>
          <w:rFonts w:eastAsia="Times New Roman"/>
          <w:b w:val="0"/>
          <w:color w:val="auto"/>
          <w:sz w:val="22"/>
          <w:szCs w:val="22"/>
        </w:rPr>
      </w:pPr>
      <w:r w:rsidRPr="009F1168">
        <w:rPr>
          <w:rFonts w:eastAsia="Times New Roman"/>
          <w:b w:val="0"/>
          <w:color w:val="auto"/>
          <w:sz w:val="22"/>
          <w:szCs w:val="22"/>
        </w:rPr>
        <w:t>Respect all property</w:t>
      </w:r>
    </w:p>
    <w:p w:rsidR="009F1168" w:rsidRPr="009F1168" w:rsidRDefault="009F1168" w:rsidP="003D150E">
      <w:pPr>
        <w:pStyle w:val="Heading1"/>
        <w:numPr>
          <w:ilvl w:val="0"/>
          <w:numId w:val="27"/>
        </w:numPr>
        <w:spacing w:before="0" w:line="240" w:lineRule="auto"/>
        <w:rPr>
          <w:rFonts w:eastAsia="Times New Roman"/>
          <w:b w:val="0"/>
          <w:color w:val="auto"/>
          <w:sz w:val="22"/>
          <w:szCs w:val="22"/>
        </w:rPr>
      </w:pPr>
      <w:r w:rsidRPr="009F1168">
        <w:rPr>
          <w:rFonts w:eastAsia="Times New Roman"/>
          <w:b w:val="0"/>
          <w:color w:val="auto"/>
          <w:sz w:val="22"/>
          <w:szCs w:val="22"/>
        </w:rPr>
        <w:t>Not be violent or bring weapons, illegal drugs, alcohol or tobacco into our schools</w:t>
      </w:r>
    </w:p>
    <w:p w:rsidR="009F1168" w:rsidRPr="00857341" w:rsidRDefault="009F1168" w:rsidP="00A70256">
      <w:pPr>
        <w:pStyle w:val="Heading1"/>
        <w:numPr>
          <w:ilvl w:val="0"/>
          <w:numId w:val="27"/>
        </w:numPr>
        <w:spacing w:before="0" w:line="240" w:lineRule="auto"/>
        <w:rPr>
          <w:rFonts w:eastAsia="Times New Roman"/>
          <w:b w:val="0"/>
          <w:color w:val="auto"/>
          <w:sz w:val="22"/>
          <w:szCs w:val="22"/>
        </w:rPr>
      </w:pPr>
      <w:r w:rsidRPr="009F1168">
        <w:rPr>
          <w:rFonts w:eastAsia="Times New Roman"/>
          <w:b w:val="0"/>
          <w:color w:val="auto"/>
          <w:sz w:val="22"/>
          <w:szCs w:val="22"/>
        </w:rPr>
        <w:t>Not bully, harass, intimidate or discriminate against anyone in our schools</w:t>
      </w:r>
    </w:p>
    <w:p w:rsidR="00A70256" w:rsidRPr="003C3314" w:rsidRDefault="00A70256" w:rsidP="00A70256">
      <w:pPr>
        <w:spacing w:after="0" w:line="240" w:lineRule="auto"/>
        <w:rPr>
          <w:rFonts w:asciiTheme="majorHAnsi" w:hAnsiTheme="majorHAnsi"/>
          <w:sz w:val="16"/>
          <w:szCs w:val="16"/>
          <w:lang w:val="en-US"/>
        </w:rPr>
      </w:pPr>
    </w:p>
    <w:p w:rsidR="00D457C4" w:rsidRPr="003C3314" w:rsidRDefault="00D457C4" w:rsidP="00D457C4">
      <w:pPr>
        <w:rPr>
          <w:rFonts w:asciiTheme="majorHAnsi" w:hAnsiTheme="majorHAnsi"/>
          <w:b/>
          <w:sz w:val="24"/>
          <w:szCs w:val="24"/>
          <w:lang w:val="en-US"/>
        </w:rPr>
      </w:pPr>
      <w:r w:rsidRPr="003C3314">
        <w:rPr>
          <w:rFonts w:asciiTheme="majorHAnsi" w:hAnsiTheme="majorHAnsi"/>
          <w:b/>
          <w:sz w:val="24"/>
          <w:szCs w:val="24"/>
          <w:lang w:val="en-US"/>
        </w:rPr>
        <w:t>Adherence to the Standards of Dress set by the School Community</w:t>
      </w:r>
    </w:p>
    <w:p w:rsidR="00D457C4" w:rsidRPr="003C3314" w:rsidRDefault="00D457C4" w:rsidP="00D457C4">
      <w:pPr>
        <w:rPr>
          <w:rFonts w:asciiTheme="majorHAnsi" w:hAnsiTheme="majorHAnsi"/>
          <w:lang w:val="en-US"/>
        </w:rPr>
      </w:pPr>
      <w:r w:rsidRPr="003C3314">
        <w:rPr>
          <w:rFonts w:asciiTheme="majorHAnsi" w:hAnsiTheme="majorHAnsi"/>
          <w:lang w:val="en-US"/>
        </w:rPr>
        <w:t>The Temora West School community expect all students to wear the school summer and winter uniform. There has been a strong tradition and acceptance of this community standard with nearly one hundred per cent of our students wearing the prescribed uniform. (</w:t>
      </w:r>
      <w:r w:rsidRPr="003C3314">
        <w:rPr>
          <w:rFonts w:asciiTheme="majorHAnsi" w:hAnsiTheme="majorHAnsi"/>
          <w:i/>
          <w:lang w:val="en-US"/>
        </w:rPr>
        <w:t>Please refer School Uniform Policy</w:t>
      </w:r>
      <w:r w:rsidRPr="003C3314">
        <w:rPr>
          <w:rFonts w:asciiTheme="majorHAnsi" w:hAnsiTheme="majorHAnsi"/>
          <w:lang w:val="en-US"/>
        </w:rPr>
        <w:t xml:space="preserve">). Please note </w:t>
      </w:r>
      <w:r w:rsidR="007B47BA" w:rsidRPr="003C3314">
        <w:rPr>
          <w:rFonts w:asciiTheme="majorHAnsi" w:hAnsiTheme="majorHAnsi"/>
          <w:lang w:val="en-US"/>
        </w:rPr>
        <w:t>the following guidelines:</w:t>
      </w:r>
    </w:p>
    <w:p w:rsidR="00D457C4" w:rsidRPr="003C3314" w:rsidRDefault="00D457C4" w:rsidP="00D457C4">
      <w:pPr>
        <w:numPr>
          <w:ilvl w:val="0"/>
          <w:numId w:val="15"/>
        </w:numPr>
        <w:tabs>
          <w:tab w:val="clear" w:pos="720"/>
          <w:tab w:val="num" w:pos="360"/>
        </w:tabs>
        <w:spacing w:after="0" w:line="240" w:lineRule="auto"/>
        <w:ind w:hanging="720"/>
        <w:rPr>
          <w:rFonts w:asciiTheme="majorHAnsi" w:hAnsiTheme="majorHAnsi"/>
          <w:lang w:val="en-US"/>
        </w:rPr>
      </w:pPr>
      <w:r w:rsidRPr="003C3314">
        <w:rPr>
          <w:rFonts w:asciiTheme="majorHAnsi" w:hAnsiTheme="majorHAnsi"/>
          <w:lang w:val="en-US"/>
        </w:rPr>
        <w:t>School hats compulsory in Terms 1 and 4</w:t>
      </w:r>
      <w:r w:rsidR="008B2F05" w:rsidRPr="003C3314">
        <w:rPr>
          <w:rFonts w:asciiTheme="majorHAnsi" w:hAnsiTheme="majorHAnsi"/>
          <w:lang w:val="en-US"/>
        </w:rPr>
        <w:t>, school caps may be worn in Term 2 and 3</w:t>
      </w:r>
    </w:p>
    <w:p w:rsidR="00D457C4" w:rsidRPr="003C3314" w:rsidRDefault="00D457C4" w:rsidP="00D457C4">
      <w:pPr>
        <w:numPr>
          <w:ilvl w:val="0"/>
          <w:numId w:val="15"/>
        </w:numPr>
        <w:tabs>
          <w:tab w:val="clear" w:pos="720"/>
          <w:tab w:val="num" w:pos="360"/>
        </w:tabs>
        <w:spacing w:after="0" w:line="240" w:lineRule="auto"/>
        <w:ind w:hanging="720"/>
        <w:rPr>
          <w:rFonts w:asciiTheme="majorHAnsi" w:hAnsiTheme="majorHAnsi"/>
          <w:lang w:val="en-US"/>
        </w:rPr>
      </w:pPr>
      <w:r w:rsidRPr="003C3314">
        <w:rPr>
          <w:rFonts w:asciiTheme="majorHAnsi" w:hAnsiTheme="majorHAnsi"/>
          <w:lang w:val="en-US"/>
        </w:rPr>
        <w:t>Fashion caps are not to be worn at school (1995 P&amp;C decision)</w:t>
      </w:r>
    </w:p>
    <w:p w:rsidR="00D457C4" w:rsidRPr="003C3314" w:rsidRDefault="00D457C4" w:rsidP="00D457C4">
      <w:pPr>
        <w:numPr>
          <w:ilvl w:val="0"/>
          <w:numId w:val="15"/>
        </w:numPr>
        <w:tabs>
          <w:tab w:val="clear" w:pos="720"/>
          <w:tab w:val="num" w:pos="360"/>
        </w:tabs>
        <w:spacing w:after="0" w:line="240" w:lineRule="auto"/>
        <w:ind w:hanging="720"/>
        <w:rPr>
          <w:rFonts w:asciiTheme="majorHAnsi" w:hAnsiTheme="majorHAnsi"/>
          <w:lang w:val="en-US"/>
        </w:rPr>
      </w:pPr>
      <w:r w:rsidRPr="003C3314">
        <w:rPr>
          <w:rFonts w:asciiTheme="majorHAnsi" w:hAnsiTheme="majorHAnsi"/>
          <w:lang w:val="en-US"/>
        </w:rPr>
        <w:t xml:space="preserve">School spray jacket optional </w:t>
      </w:r>
    </w:p>
    <w:p w:rsidR="007B3684" w:rsidRDefault="00D457C4" w:rsidP="00D457C4">
      <w:pPr>
        <w:numPr>
          <w:ilvl w:val="0"/>
          <w:numId w:val="15"/>
        </w:numPr>
        <w:tabs>
          <w:tab w:val="clear" w:pos="720"/>
          <w:tab w:val="num" w:pos="360"/>
        </w:tabs>
        <w:spacing w:after="0" w:line="240" w:lineRule="auto"/>
        <w:ind w:hanging="720"/>
        <w:rPr>
          <w:rFonts w:asciiTheme="majorHAnsi" w:hAnsiTheme="majorHAnsi"/>
          <w:lang w:val="en-US"/>
        </w:rPr>
      </w:pPr>
      <w:r w:rsidRPr="003C3314">
        <w:rPr>
          <w:rFonts w:asciiTheme="majorHAnsi" w:hAnsiTheme="majorHAnsi"/>
          <w:lang w:val="en-US"/>
        </w:rPr>
        <w:t xml:space="preserve">School beanies may be worn in very cold weather </w:t>
      </w:r>
    </w:p>
    <w:p w:rsidR="00857341" w:rsidRPr="00857341" w:rsidRDefault="00857341" w:rsidP="00857341">
      <w:pPr>
        <w:spacing w:after="0" w:line="240" w:lineRule="auto"/>
        <w:ind w:left="720"/>
        <w:rPr>
          <w:rFonts w:asciiTheme="majorHAnsi" w:hAnsiTheme="majorHAnsi"/>
          <w:lang w:val="en-US"/>
        </w:rPr>
      </w:pPr>
    </w:p>
    <w:p w:rsidR="00D457C4" w:rsidRPr="003C3314" w:rsidRDefault="00D457C4" w:rsidP="00D457C4">
      <w:pPr>
        <w:rPr>
          <w:rFonts w:asciiTheme="majorHAnsi" w:hAnsiTheme="majorHAnsi"/>
          <w:b/>
          <w:sz w:val="24"/>
          <w:szCs w:val="24"/>
          <w:lang w:val="en-US"/>
        </w:rPr>
      </w:pPr>
      <w:r w:rsidRPr="003C3314">
        <w:rPr>
          <w:rFonts w:asciiTheme="majorHAnsi" w:hAnsiTheme="majorHAnsi"/>
          <w:b/>
          <w:sz w:val="24"/>
          <w:szCs w:val="24"/>
          <w:lang w:val="en-US"/>
        </w:rPr>
        <w:t>Punctual Adherence to the School Timetable</w:t>
      </w:r>
    </w:p>
    <w:p w:rsidR="00D457C4" w:rsidRPr="003C3314" w:rsidRDefault="00D457C4" w:rsidP="00D457C4">
      <w:pPr>
        <w:rPr>
          <w:rFonts w:asciiTheme="majorHAnsi" w:hAnsiTheme="majorHAnsi"/>
          <w:lang w:val="en-US"/>
        </w:rPr>
      </w:pPr>
      <w:r w:rsidRPr="003C3314">
        <w:rPr>
          <w:rFonts w:asciiTheme="majorHAnsi" w:hAnsiTheme="majorHAnsi"/>
          <w:lang w:val="en-US"/>
        </w:rPr>
        <w:t>All staff and students are expected to be punctual in meeting their obligations to observe the school timetable. Teaching staff must be on duty one hal</w:t>
      </w:r>
      <w:r w:rsidR="00050E2C" w:rsidRPr="003C3314">
        <w:rPr>
          <w:rFonts w:asciiTheme="majorHAnsi" w:hAnsiTheme="majorHAnsi"/>
          <w:lang w:val="en-US"/>
        </w:rPr>
        <w:t>f hour before lessons commence.</w:t>
      </w:r>
    </w:p>
    <w:p w:rsidR="00D457C4" w:rsidRPr="003C3314" w:rsidRDefault="00D457C4" w:rsidP="00D457C4">
      <w:pPr>
        <w:rPr>
          <w:rFonts w:asciiTheme="majorHAnsi" w:hAnsiTheme="majorHAnsi"/>
          <w:lang w:val="en-US"/>
        </w:rPr>
      </w:pPr>
      <w:r w:rsidRPr="003C3314">
        <w:rPr>
          <w:rFonts w:asciiTheme="majorHAnsi" w:hAnsiTheme="majorHAnsi"/>
          <w:lang w:val="en-US"/>
        </w:rPr>
        <w:t>Supervision begins at 8.35 am when teachers are officially required to be on duty. Students arriving early because of their bus timetables must sit quietly around the quadrangle until the bell rings at 8.</w:t>
      </w:r>
      <w:r w:rsidR="0009770A">
        <w:rPr>
          <w:rFonts w:asciiTheme="majorHAnsi" w:hAnsiTheme="majorHAnsi"/>
          <w:lang w:val="en-US"/>
        </w:rPr>
        <w:t>40</w:t>
      </w:r>
      <w:r w:rsidR="00050E2C" w:rsidRPr="003C3314">
        <w:rPr>
          <w:rFonts w:asciiTheme="majorHAnsi" w:hAnsiTheme="majorHAnsi"/>
          <w:lang w:val="en-US"/>
        </w:rPr>
        <w:t xml:space="preserve"> am.</w:t>
      </w:r>
    </w:p>
    <w:p w:rsidR="00D457C4" w:rsidRPr="003C3314" w:rsidRDefault="00D457C4" w:rsidP="00D457C4">
      <w:pPr>
        <w:rPr>
          <w:rFonts w:asciiTheme="majorHAnsi" w:hAnsiTheme="majorHAnsi"/>
          <w:b/>
          <w:lang w:val="en-US"/>
        </w:rPr>
      </w:pPr>
      <w:r w:rsidRPr="003C3314">
        <w:rPr>
          <w:rFonts w:asciiTheme="majorHAnsi" w:hAnsiTheme="majorHAnsi"/>
          <w:b/>
          <w:i/>
          <w:lang w:val="en-US"/>
        </w:rPr>
        <w:t>Temora West School Timetable</w:t>
      </w:r>
    </w:p>
    <w:p w:rsidR="00D457C4" w:rsidRPr="003C3314" w:rsidRDefault="003C3314" w:rsidP="00D457C4">
      <w:pPr>
        <w:rPr>
          <w:rFonts w:asciiTheme="majorHAnsi" w:hAnsiTheme="majorHAnsi"/>
          <w:lang w:val="en-US"/>
        </w:rPr>
      </w:pPr>
      <w:r w:rsidRPr="003C3314">
        <w:rPr>
          <w:rFonts w:asciiTheme="majorHAnsi" w:hAnsiTheme="majorHAnsi"/>
          <w:lang w:val="en-US"/>
        </w:rPr>
        <w:t>8.4</w:t>
      </w:r>
      <w:r w:rsidR="001249D4">
        <w:rPr>
          <w:rFonts w:asciiTheme="majorHAnsi" w:hAnsiTheme="majorHAnsi"/>
          <w:lang w:val="en-US"/>
        </w:rPr>
        <w:t>5</w:t>
      </w:r>
      <w:r w:rsidR="00050E2C" w:rsidRPr="003C3314">
        <w:rPr>
          <w:rFonts w:asciiTheme="majorHAnsi" w:hAnsiTheme="majorHAnsi"/>
          <w:lang w:val="en-US"/>
        </w:rPr>
        <w:t xml:space="preserve"> am </w:t>
      </w:r>
      <w:r w:rsidR="00D457C4" w:rsidRPr="003C3314">
        <w:rPr>
          <w:rFonts w:asciiTheme="majorHAnsi" w:hAnsiTheme="majorHAnsi"/>
          <w:lang w:val="en-US"/>
        </w:rPr>
        <w:t>- First Bell</w:t>
      </w:r>
      <w:r w:rsidR="00D457C4" w:rsidRPr="003C3314">
        <w:rPr>
          <w:rFonts w:asciiTheme="majorHAnsi" w:hAnsiTheme="majorHAnsi"/>
          <w:lang w:val="en-US"/>
        </w:rPr>
        <w:tab/>
      </w:r>
      <w:r w:rsidR="00D457C4" w:rsidRPr="003C3314">
        <w:rPr>
          <w:rFonts w:asciiTheme="majorHAnsi" w:hAnsiTheme="majorHAnsi"/>
          <w:lang w:val="en-US"/>
        </w:rPr>
        <w:tab/>
      </w:r>
      <w:r w:rsidR="00050E2C" w:rsidRPr="003C3314">
        <w:rPr>
          <w:rFonts w:asciiTheme="majorHAnsi" w:hAnsiTheme="majorHAnsi"/>
          <w:lang w:val="en-US"/>
        </w:rPr>
        <w:t xml:space="preserve">                     </w:t>
      </w:r>
      <w:r w:rsidR="0082163F">
        <w:rPr>
          <w:rFonts w:asciiTheme="majorHAnsi" w:hAnsiTheme="majorHAnsi"/>
          <w:lang w:val="en-US"/>
        </w:rPr>
        <w:t xml:space="preserve">              </w:t>
      </w:r>
      <w:r w:rsidRPr="003C3314">
        <w:rPr>
          <w:rFonts w:asciiTheme="majorHAnsi" w:hAnsiTheme="majorHAnsi"/>
          <w:lang w:val="en-US"/>
        </w:rPr>
        <w:t>9.1</w:t>
      </w:r>
      <w:r w:rsidR="001249D4">
        <w:rPr>
          <w:rFonts w:asciiTheme="majorHAnsi" w:hAnsiTheme="majorHAnsi"/>
          <w:lang w:val="en-US"/>
        </w:rPr>
        <w:t>5</w:t>
      </w:r>
      <w:r w:rsidR="00050E2C" w:rsidRPr="003C3314">
        <w:rPr>
          <w:rFonts w:asciiTheme="majorHAnsi" w:hAnsiTheme="majorHAnsi"/>
          <w:lang w:val="en-US"/>
        </w:rPr>
        <w:t>am</w:t>
      </w:r>
      <w:r w:rsidR="00D457C4" w:rsidRPr="003C3314">
        <w:rPr>
          <w:rFonts w:asciiTheme="majorHAnsi" w:hAnsiTheme="majorHAnsi"/>
          <w:lang w:val="en-US"/>
        </w:rPr>
        <w:t>- Morning Assembly</w:t>
      </w:r>
    </w:p>
    <w:p w:rsidR="00D457C4" w:rsidRPr="003C3314" w:rsidRDefault="003C3314" w:rsidP="00D457C4">
      <w:pPr>
        <w:rPr>
          <w:rFonts w:asciiTheme="majorHAnsi" w:hAnsiTheme="majorHAnsi"/>
          <w:lang w:val="en-US"/>
        </w:rPr>
      </w:pPr>
      <w:r w:rsidRPr="003C3314">
        <w:rPr>
          <w:rFonts w:asciiTheme="majorHAnsi" w:hAnsiTheme="majorHAnsi"/>
          <w:lang w:val="en-US"/>
        </w:rPr>
        <w:t>11.1</w:t>
      </w:r>
      <w:r w:rsidR="0082163F">
        <w:rPr>
          <w:rFonts w:asciiTheme="majorHAnsi" w:hAnsiTheme="majorHAnsi"/>
          <w:lang w:val="en-US"/>
        </w:rPr>
        <w:t>5</w:t>
      </w:r>
      <w:r w:rsidRPr="003C3314">
        <w:rPr>
          <w:rFonts w:asciiTheme="majorHAnsi" w:hAnsiTheme="majorHAnsi"/>
          <w:lang w:val="en-US"/>
        </w:rPr>
        <w:t xml:space="preserve"> – 11.40</w:t>
      </w:r>
      <w:r w:rsidR="00D457C4" w:rsidRPr="003C3314">
        <w:rPr>
          <w:rFonts w:asciiTheme="majorHAnsi" w:hAnsiTheme="majorHAnsi"/>
          <w:lang w:val="en-US"/>
        </w:rPr>
        <w:t xml:space="preserve"> am Recess</w:t>
      </w:r>
      <w:r w:rsidR="00D457C4" w:rsidRPr="003C3314">
        <w:rPr>
          <w:rFonts w:asciiTheme="majorHAnsi" w:hAnsiTheme="majorHAnsi"/>
          <w:lang w:val="en-US"/>
        </w:rPr>
        <w:tab/>
      </w:r>
      <w:r w:rsidR="00D457C4" w:rsidRPr="003C3314">
        <w:rPr>
          <w:rFonts w:asciiTheme="majorHAnsi" w:hAnsiTheme="majorHAnsi"/>
          <w:lang w:val="en-US"/>
        </w:rPr>
        <w:tab/>
      </w:r>
      <w:r w:rsidR="00050E2C" w:rsidRPr="003C3314">
        <w:rPr>
          <w:rFonts w:asciiTheme="majorHAnsi" w:hAnsiTheme="majorHAnsi"/>
          <w:lang w:val="en-US"/>
        </w:rPr>
        <w:t xml:space="preserve">      </w:t>
      </w:r>
      <w:r w:rsidR="0082163F">
        <w:rPr>
          <w:rFonts w:asciiTheme="majorHAnsi" w:hAnsiTheme="majorHAnsi"/>
          <w:lang w:val="en-US"/>
        </w:rPr>
        <w:t xml:space="preserve">              </w:t>
      </w:r>
      <w:r w:rsidRPr="003C3314">
        <w:rPr>
          <w:rFonts w:asciiTheme="majorHAnsi" w:hAnsiTheme="majorHAnsi"/>
          <w:lang w:val="en-US"/>
        </w:rPr>
        <w:t>1.10 – 1.35</w:t>
      </w:r>
      <w:r w:rsidR="00D457C4" w:rsidRPr="003C3314">
        <w:rPr>
          <w:rFonts w:asciiTheme="majorHAnsi" w:hAnsiTheme="majorHAnsi"/>
          <w:lang w:val="en-US"/>
        </w:rPr>
        <w:t xml:space="preserve"> pm first half Lunch</w:t>
      </w:r>
    </w:p>
    <w:p w:rsidR="00D457C4" w:rsidRDefault="003C3314" w:rsidP="00D457C4">
      <w:pPr>
        <w:rPr>
          <w:rFonts w:asciiTheme="majorHAnsi" w:hAnsiTheme="majorHAnsi"/>
          <w:lang w:val="en-US"/>
        </w:rPr>
      </w:pPr>
      <w:r w:rsidRPr="003C3314">
        <w:rPr>
          <w:rFonts w:asciiTheme="majorHAnsi" w:hAnsiTheme="majorHAnsi"/>
          <w:lang w:val="en-US"/>
        </w:rPr>
        <w:t>1.35 – 2.00</w:t>
      </w:r>
      <w:r w:rsidR="00D457C4" w:rsidRPr="003C3314">
        <w:rPr>
          <w:rFonts w:asciiTheme="majorHAnsi" w:hAnsiTheme="majorHAnsi"/>
          <w:lang w:val="en-US"/>
        </w:rPr>
        <w:t xml:space="preserve"> pm</w:t>
      </w:r>
      <w:r w:rsidR="00050E2C" w:rsidRPr="003C3314">
        <w:rPr>
          <w:rFonts w:asciiTheme="majorHAnsi" w:hAnsiTheme="majorHAnsi"/>
          <w:lang w:val="en-US"/>
        </w:rPr>
        <w:t xml:space="preserve"> second half Lunch          </w:t>
      </w:r>
      <w:r w:rsidRPr="003C3314">
        <w:rPr>
          <w:rFonts w:asciiTheme="majorHAnsi" w:hAnsiTheme="majorHAnsi"/>
          <w:lang w:val="en-US"/>
        </w:rPr>
        <w:t xml:space="preserve"> </w:t>
      </w:r>
      <w:r w:rsidRPr="003C3314">
        <w:rPr>
          <w:rFonts w:asciiTheme="majorHAnsi" w:hAnsiTheme="majorHAnsi"/>
          <w:lang w:val="en-US"/>
        </w:rPr>
        <w:tab/>
        <w:t xml:space="preserve">      </w:t>
      </w:r>
      <w:r w:rsidR="00050E2C" w:rsidRPr="003C3314">
        <w:rPr>
          <w:rFonts w:asciiTheme="majorHAnsi" w:hAnsiTheme="majorHAnsi"/>
          <w:lang w:val="en-US"/>
        </w:rPr>
        <w:t xml:space="preserve">3.15 pm </w:t>
      </w:r>
      <w:r w:rsidR="00ED0394" w:rsidRPr="003C3314">
        <w:rPr>
          <w:rFonts w:asciiTheme="majorHAnsi" w:hAnsiTheme="majorHAnsi"/>
          <w:lang w:val="en-US"/>
        </w:rPr>
        <w:t>- Final Bell</w:t>
      </w:r>
    </w:p>
    <w:p w:rsidR="00D457C4" w:rsidRPr="003C3314" w:rsidRDefault="00D457C4" w:rsidP="00D457C4">
      <w:pPr>
        <w:rPr>
          <w:rFonts w:asciiTheme="majorHAnsi" w:hAnsiTheme="majorHAnsi"/>
          <w:lang w:val="en-US"/>
        </w:rPr>
      </w:pPr>
      <w:r w:rsidRPr="003C3314">
        <w:rPr>
          <w:rFonts w:asciiTheme="majorHAnsi" w:hAnsiTheme="majorHAnsi"/>
          <w:lang w:val="en-US"/>
        </w:rPr>
        <w:t xml:space="preserve">Bus students are supervised until buses have departed. Those students who are not bus travelers are not to be in the school grounds before </w:t>
      </w:r>
    </w:p>
    <w:p w:rsidR="00ED0394" w:rsidRDefault="00D457C4" w:rsidP="00D457C4">
      <w:pPr>
        <w:rPr>
          <w:rFonts w:asciiTheme="majorHAnsi" w:hAnsiTheme="majorHAnsi"/>
          <w:lang w:val="en-US"/>
        </w:rPr>
      </w:pPr>
      <w:r w:rsidRPr="003C3314">
        <w:rPr>
          <w:rFonts w:asciiTheme="majorHAnsi" w:hAnsiTheme="majorHAnsi"/>
          <w:lang w:val="en-US"/>
        </w:rPr>
        <w:t>8.</w:t>
      </w:r>
      <w:r w:rsidR="003C3314" w:rsidRPr="003C3314">
        <w:rPr>
          <w:rFonts w:asciiTheme="majorHAnsi" w:hAnsiTheme="majorHAnsi"/>
          <w:lang w:val="en-US"/>
        </w:rPr>
        <w:t>4</w:t>
      </w:r>
      <w:r w:rsidR="001249D4">
        <w:rPr>
          <w:rFonts w:asciiTheme="majorHAnsi" w:hAnsiTheme="majorHAnsi"/>
          <w:lang w:val="en-US"/>
        </w:rPr>
        <w:t>5</w:t>
      </w:r>
      <w:r w:rsidRPr="003C3314">
        <w:rPr>
          <w:rFonts w:asciiTheme="majorHAnsi" w:hAnsiTheme="majorHAnsi"/>
          <w:lang w:val="en-US"/>
        </w:rPr>
        <w:t xml:space="preserve"> a</w:t>
      </w:r>
      <w:r w:rsidR="00ED0394" w:rsidRPr="003C3314">
        <w:rPr>
          <w:rFonts w:asciiTheme="majorHAnsi" w:hAnsiTheme="majorHAnsi"/>
          <w:lang w:val="en-US"/>
        </w:rPr>
        <w:t>m or after 3.15 pm.</w:t>
      </w:r>
    </w:p>
    <w:p w:rsidR="001249D4" w:rsidRPr="003C3314" w:rsidRDefault="001249D4" w:rsidP="00D457C4">
      <w:pPr>
        <w:rPr>
          <w:rFonts w:asciiTheme="majorHAnsi" w:hAnsiTheme="majorHAnsi"/>
          <w:lang w:val="en-US"/>
        </w:rPr>
      </w:pPr>
    </w:p>
    <w:p w:rsidR="00D457C4" w:rsidRPr="003C3314" w:rsidRDefault="00D457C4" w:rsidP="00D457C4">
      <w:pPr>
        <w:rPr>
          <w:rFonts w:asciiTheme="majorHAnsi" w:hAnsiTheme="majorHAnsi"/>
          <w:b/>
          <w:sz w:val="24"/>
          <w:szCs w:val="24"/>
          <w:lang w:val="en-US"/>
        </w:rPr>
      </w:pPr>
      <w:r w:rsidRPr="003C3314">
        <w:rPr>
          <w:rFonts w:asciiTheme="majorHAnsi" w:hAnsiTheme="majorHAnsi"/>
          <w:b/>
          <w:sz w:val="24"/>
          <w:szCs w:val="24"/>
          <w:lang w:val="en-US"/>
        </w:rPr>
        <w:t>Prohibition of Illegal Drugs, Alcohol, Tobacco and Weapons</w:t>
      </w:r>
    </w:p>
    <w:p w:rsidR="00D457C4" w:rsidRPr="003C3314" w:rsidRDefault="00D457C4" w:rsidP="00D457C4">
      <w:pPr>
        <w:rPr>
          <w:rFonts w:asciiTheme="majorHAnsi" w:hAnsiTheme="majorHAnsi"/>
          <w:lang w:val="en-US"/>
        </w:rPr>
      </w:pPr>
      <w:r w:rsidRPr="003C3314">
        <w:rPr>
          <w:rFonts w:asciiTheme="majorHAnsi" w:hAnsiTheme="majorHAnsi"/>
          <w:lang w:val="en-US"/>
        </w:rPr>
        <w:t>Students, staff and community members are bound to observe the letter of the law in regard to this area of our Student Welfare Policy. This prohibition will be easily enforced by our school community, where instances of these problems are virtually negligible. Parents and visitors to the school are reminded that smoking on the school premises is prohibited.</w:t>
      </w:r>
    </w:p>
    <w:p w:rsidR="00D457C4" w:rsidRPr="003C3314" w:rsidRDefault="00D457C4" w:rsidP="00412D6B">
      <w:pPr>
        <w:rPr>
          <w:rFonts w:asciiTheme="majorHAnsi" w:hAnsiTheme="majorHAnsi"/>
          <w:i/>
          <w:sz w:val="16"/>
          <w:szCs w:val="16"/>
          <w:lang w:val="en-US"/>
        </w:rPr>
      </w:pPr>
    </w:p>
    <w:p w:rsidR="00A57184" w:rsidRPr="00857341" w:rsidRDefault="00A57184" w:rsidP="00857341">
      <w:pPr>
        <w:spacing w:after="0" w:line="240" w:lineRule="auto"/>
        <w:rPr>
          <w:rFonts w:asciiTheme="majorHAnsi" w:hAnsiTheme="majorHAnsi" w:cs="Times New Roman"/>
          <w:b/>
          <w:sz w:val="24"/>
          <w:szCs w:val="24"/>
        </w:rPr>
      </w:pPr>
      <w:r w:rsidRPr="00857341">
        <w:rPr>
          <w:rFonts w:asciiTheme="majorHAnsi" w:hAnsiTheme="majorHAnsi" w:cs="Times New Roman"/>
          <w:b/>
          <w:sz w:val="24"/>
          <w:szCs w:val="24"/>
        </w:rPr>
        <w:t>Behaviour Management Plan</w:t>
      </w:r>
    </w:p>
    <w:p w:rsidR="00196A2A" w:rsidRPr="003C3314" w:rsidRDefault="00196A2A" w:rsidP="00196A2A">
      <w:pPr>
        <w:pStyle w:val="ListParagraph"/>
        <w:spacing w:after="0" w:line="240" w:lineRule="auto"/>
        <w:rPr>
          <w:rFonts w:asciiTheme="majorHAnsi" w:hAnsiTheme="majorHAnsi" w:cs="Times New Roman"/>
          <w:b/>
          <w:sz w:val="24"/>
          <w:szCs w:val="24"/>
          <w:u w:val="single"/>
        </w:rPr>
      </w:pPr>
    </w:p>
    <w:p w:rsidR="000C03AF" w:rsidRPr="003C3314" w:rsidRDefault="000C03AF" w:rsidP="000C03AF">
      <w:pPr>
        <w:rPr>
          <w:rFonts w:asciiTheme="majorHAnsi" w:hAnsiTheme="majorHAnsi"/>
          <w:lang w:val="en-US"/>
        </w:rPr>
      </w:pPr>
      <w:r w:rsidRPr="003C3314">
        <w:rPr>
          <w:rFonts w:asciiTheme="majorHAnsi" w:hAnsiTheme="majorHAnsi"/>
          <w:lang w:val="en-US"/>
        </w:rPr>
        <w:t>Our  School Behaviour Management Plan has three components;</w:t>
      </w:r>
    </w:p>
    <w:p w:rsidR="000C03AF" w:rsidRPr="003C3314" w:rsidRDefault="000C03AF" w:rsidP="000C03AF">
      <w:pPr>
        <w:numPr>
          <w:ilvl w:val="0"/>
          <w:numId w:val="17"/>
        </w:numPr>
        <w:tabs>
          <w:tab w:val="clear" w:pos="720"/>
          <w:tab w:val="num" w:pos="360"/>
        </w:tabs>
        <w:spacing w:after="0" w:line="240" w:lineRule="auto"/>
        <w:ind w:hanging="720"/>
        <w:rPr>
          <w:rFonts w:asciiTheme="majorHAnsi" w:hAnsiTheme="majorHAnsi"/>
          <w:b/>
          <w:lang w:val="en-US"/>
        </w:rPr>
      </w:pPr>
      <w:r w:rsidRPr="003C3314">
        <w:rPr>
          <w:rFonts w:asciiTheme="majorHAnsi" w:hAnsiTheme="majorHAnsi"/>
          <w:b/>
          <w:lang w:val="en-US"/>
        </w:rPr>
        <w:t>Strategies to promote good discipline and effective learning</w:t>
      </w:r>
    </w:p>
    <w:p w:rsidR="000C03AF" w:rsidRPr="003C3314" w:rsidRDefault="000C03AF" w:rsidP="000C03AF">
      <w:pPr>
        <w:numPr>
          <w:ilvl w:val="0"/>
          <w:numId w:val="17"/>
        </w:numPr>
        <w:tabs>
          <w:tab w:val="clear" w:pos="720"/>
          <w:tab w:val="num" w:pos="360"/>
        </w:tabs>
        <w:spacing w:after="0" w:line="240" w:lineRule="auto"/>
        <w:ind w:hanging="720"/>
        <w:rPr>
          <w:rFonts w:asciiTheme="majorHAnsi" w:hAnsiTheme="majorHAnsi"/>
          <w:b/>
          <w:lang w:val="en-US"/>
        </w:rPr>
      </w:pPr>
      <w:r w:rsidRPr="003C3314">
        <w:rPr>
          <w:rFonts w:asciiTheme="majorHAnsi" w:hAnsiTheme="majorHAnsi"/>
          <w:b/>
          <w:lang w:val="en-US"/>
        </w:rPr>
        <w:t>Practices to recognise and reinforce student achievement</w:t>
      </w:r>
    </w:p>
    <w:p w:rsidR="0081263F" w:rsidRDefault="000C03AF" w:rsidP="00FD1D6C">
      <w:pPr>
        <w:numPr>
          <w:ilvl w:val="0"/>
          <w:numId w:val="17"/>
        </w:numPr>
        <w:tabs>
          <w:tab w:val="clear" w:pos="720"/>
          <w:tab w:val="num" w:pos="360"/>
        </w:tabs>
        <w:spacing w:after="0" w:line="240" w:lineRule="auto"/>
        <w:ind w:hanging="720"/>
        <w:rPr>
          <w:rFonts w:asciiTheme="majorHAnsi" w:hAnsiTheme="majorHAnsi"/>
          <w:b/>
          <w:lang w:val="en-US"/>
        </w:rPr>
      </w:pPr>
      <w:r w:rsidRPr="003C3314">
        <w:rPr>
          <w:rFonts w:asciiTheme="majorHAnsi" w:hAnsiTheme="majorHAnsi"/>
          <w:b/>
          <w:lang w:val="en-US"/>
        </w:rPr>
        <w:t xml:space="preserve">Strategies for dealing with unacceptable </w:t>
      </w:r>
      <w:r w:rsidR="003D0115" w:rsidRPr="003C3314">
        <w:rPr>
          <w:rFonts w:asciiTheme="majorHAnsi" w:hAnsiTheme="majorHAnsi"/>
          <w:b/>
          <w:lang w:val="en-US"/>
        </w:rPr>
        <w:t>behavior</w:t>
      </w:r>
    </w:p>
    <w:p w:rsidR="00857341" w:rsidRPr="00857341" w:rsidRDefault="00857341" w:rsidP="00857341">
      <w:pPr>
        <w:spacing w:after="0" w:line="240" w:lineRule="auto"/>
        <w:ind w:left="720"/>
        <w:rPr>
          <w:rFonts w:asciiTheme="majorHAnsi" w:hAnsiTheme="majorHAnsi"/>
          <w:b/>
          <w:lang w:val="en-US"/>
        </w:rPr>
      </w:pPr>
    </w:p>
    <w:p w:rsidR="00FD1D6C" w:rsidRPr="003C3314" w:rsidRDefault="00FD1D6C" w:rsidP="00FD1D6C">
      <w:pPr>
        <w:rPr>
          <w:rFonts w:asciiTheme="majorHAnsi" w:hAnsiTheme="majorHAnsi"/>
          <w:b/>
          <w:sz w:val="24"/>
          <w:szCs w:val="24"/>
          <w:lang w:val="en-US"/>
        </w:rPr>
      </w:pPr>
      <w:r w:rsidRPr="003C3314">
        <w:rPr>
          <w:rFonts w:asciiTheme="majorHAnsi" w:hAnsiTheme="majorHAnsi"/>
          <w:b/>
          <w:sz w:val="24"/>
          <w:szCs w:val="24"/>
          <w:lang w:val="en-US"/>
        </w:rPr>
        <w:t xml:space="preserve">Strategies to Promote Good Discipline and Effective Learning                                                    </w:t>
      </w:r>
      <w:r w:rsidRPr="003C3314">
        <w:rPr>
          <w:rFonts w:asciiTheme="majorHAnsi" w:hAnsiTheme="majorHAnsi"/>
          <w:i/>
          <w:lang w:val="en-US"/>
        </w:rPr>
        <w:t>The following practices promote positive discipline at Temora West:</w:t>
      </w:r>
    </w:p>
    <w:p w:rsidR="00FD1D6C" w:rsidRPr="003C3314" w:rsidRDefault="00FD1D6C" w:rsidP="00FD1D6C">
      <w:pPr>
        <w:rPr>
          <w:rFonts w:asciiTheme="majorHAnsi" w:hAnsiTheme="majorHAnsi"/>
          <w:b/>
          <w:i/>
          <w:lang w:val="en-US"/>
        </w:rPr>
      </w:pPr>
      <w:r w:rsidRPr="003C3314">
        <w:rPr>
          <w:rFonts w:asciiTheme="majorHAnsi" w:hAnsiTheme="majorHAnsi"/>
          <w:b/>
          <w:i/>
          <w:lang w:val="en-US"/>
        </w:rPr>
        <w:t xml:space="preserve">Provision of Appropriate Curriculum to meet each </w:t>
      </w:r>
      <w:r w:rsidR="0081263F" w:rsidRPr="003C3314">
        <w:rPr>
          <w:rFonts w:asciiTheme="majorHAnsi" w:hAnsiTheme="majorHAnsi"/>
          <w:b/>
          <w:i/>
          <w:lang w:val="en-US"/>
        </w:rPr>
        <w:t>student’s</w:t>
      </w:r>
      <w:r w:rsidRPr="003C3314">
        <w:rPr>
          <w:rFonts w:asciiTheme="majorHAnsi" w:hAnsiTheme="majorHAnsi"/>
          <w:b/>
          <w:i/>
          <w:lang w:val="en-US"/>
        </w:rPr>
        <w:t xml:space="preserve"> needs.</w:t>
      </w:r>
    </w:p>
    <w:p w:rsidR="00FD1D6C" w:rsidRPr="003C3314" w:rsidRDefault="00FD1D6C" w:rsidP="00FD1D6C">
      <w:pPr>
        <w:rPr>
          <w:rFonts w:asciiTheme="majorHAnsi" w:hAnsiTheme="majorHAnsi"/>
          <w:b/>
          <w:i/>
          <w:lang w:val="en-US"/>
        </w:rPr>
      </w:pPr>
      <w:r w:rsidRPr="003C3314">
        <w:rPr>
          <w:rFonts w:asciiTheme="majorHAnsi" w:hAnsiTheme="majorHAnsi"/>
          <w:b/>
          <w:i/>
          <w:lang w:val="en-US"/>
        </w:rPr>
        <w:t>Classroom Discipline Plans</w:t>
      </w:r>
    </w:p>
    <w:p w:rsidR="00FD1D6C" w:rsidRPr="003C3314" w:rsidRDefault="00FD1D6C" w:rsidP="00FD1D6C">
      <w:pPr>
        <w:rPr>
          <w:rFonts w:asciiTheme="majorHAnsi" w:hAnsiTheme="majorHAnsi"/>
          <w:lang w:val="en-US"/>
        </w:rPr>
      </w:pPr>
      <w:r w:rsidRPr="003C3314">
        <w:rPr>
          <w:rFonts w:asciiTheme="majorHAnsi" w:hAnsiTheme="majorHAnsi"/>
          <w:lang w:val="en-US"/>
        </w:rPr>
        <w:t>All teachers will develop a classroom discipline plan that will include:</w:t>
      </w:r>
    </w:p>
    <w:p w:rsidR="00FD1D6C" w:rsidRPr="003C3314" w:rsidRDefault="00FD1D6C" w:rsidP="00FD1D6C">
      <w:pPr>
        <w:numPr>
          <w:ilvl w:val="0"/>
          <w:numId w:val="18"/>
        </w:numPr>
        <w:tabs>
          <w:tab w:val="clear" w:pos="720"/>
          <w:tab w:val="num" w:pos="360"/>
        </w:tabs>
        <w:spacing w:after="0" w:line="240" w:lineRule="auto"/>
        <w:ind w:hanging="720"/>
        <w:rPr>
          <w:rFonts w:asciiTheme="majorHAnsi" w:hAnsiTheme="majorHAnsi"/>
          <w:lang w:val="en-US"/>
        </w:rPr>
      </w:pPr>
      <w:r w:rsidRPr="003C3314">
        <w:rPr>
          <w:rFonts w:asciiTheme="majorHAnsi" w:hAnsiTheme="majorHAnsi"/>
          <w:lang w:val="en-US"/>
        </w:rPr>
        <w:t>Clear classroom rules</w:t>
      </w:r>
    </w:p>
    <w:p w:rsidR="00FD1D6C" w:rsidRPr="003C3314" w:rsidRDefault="00FD1D6C" w:rsidP="00FD1D6C">
      <w:pPr>
        <w:numPr>
          <w:ilvl w:val="0"/>
          <w:numId w:val="18"/>
        </w:numPr>
        <w:tabs>
          <w:tab w:val="clear" w:pos="720"/>
          <w:tab w:val="num" w:pos="360"/>
        </w:tabs>
        <w:spacing w:after="0" w:line="240" w:lineRule="auto"/>
        <w:ind w:hanging="720"/>
        <w:rPr>
          <w:rFonts w:asciiTheme="majorHAnsi" w:hAnsiTheme="majorHAnsi"/>
          <w:lang w:val="en-US"/>
        </w:rPr>
      </w:pPr>
      <w:r w:rsidRPr="003C3314">
        <w:rPr>
          <w:rFonts w:asciiTheme="majorHAnsi" w:hAnsiTheme="majorHAnsi"/>
          <w:lang w:val="en-US"/>
        </w:rPr>
        <w:t>Clear consequences</w:t>
      </w:r>
    </w:p>
    <w:p w:rsidR="00FD1D6C" w:rsidRPr="003C3314" w:rsidRDefault="00FD1D6C" w:rsidP="00FD1D6C">
      <w:pPr>
        <w:numPr>
          <w:ilvl w:val="0"/>
          <w:numId w:val="18"/>
        </w:numPr>
        <w:tabs>
          <w:tab w:val="clear" w:pos="720"/>
          <w:tab w:val="num" w:pos="360"/>
        </w:tabs>
        <w:spacing w:after="0" w:line="240" w:lineRule="auto"/>
        <w:ind w:hanging="720"/>
        <w:rPr>
          <w:rFonts w:asciiTheme="majorHAnsi" w:hAnsiTheme="majorHAnsi"/>
          <w:lang w:val="en-US"/>
        </w:rPr>
      </w:pPr>
      <w:r w:rsidRPr="003C3314">
        <w:rPr>
          <w:rFonts w:asciiTheme="majorHAnsi" w:hAnsiTheme="majorHAnsi"/>
          <w:lang w:val="en-US"/>
        </w:rPr>
        <w:t>Discipline/welfare goals</w:t>
      </w:r>
    </w:p>
    <w:p w:rsidR="00FD1D6C" w:rsidRPr="003C3314" w:rsidRDefault="00FD1D6C" w:rsidP="00FD1D6C">
      <w:pPr>
        <w:numPr>
          <w:ilvl w:val="0"/>
          <w:numId w:val="18"/>
        </w:numPr>
        <w:tabs>
          <w:tab w:val="clear" w:pos="720"/>
          <w:tab w:val="num" w:pos="360"/>
        </w:tabs>
        <w:spacing w:after="0" w:line="240" w:lineRule="auto"/>
        <w:ind w:hanging="720"/>
        <w:rPr>
          <w:rFonts w:asciiTheme="majorHAnsi" w:hAnsiTheme="majorHAnsi"/>
          <w:lang w:val="en-US"/>
        </w:rPr>
      </w:pPr>
      <w:r w:rsidRPr="003C3314">
        <w:rPr>
          <w:rFonts w:asciiTheme="majorHAnsi" w:hAnsiTheme="majorHAnsi"/>
          <w:lang w:val="en-US"/>
        </w:rPr>
        <w:t>A least-to-most intrusive plan for corrective intervention</w:t>
      </w:r>
    </w:p>
    <w:p w:rsidR="00FD1D6C" w:rsidRPr="003C3314" w:rsidRDefault="00FD1D6C" w:rsidP="00FD1D6C">
      <w:pPr>
        <w:numPr>
          <w:ilvl w:val="0"/>
          <w:numId w:val="18"/>
        </w:numPr>
        <w:tabs>
          <w:tab w:val="clear" w:pos="720"/>
          <w:tab w:val="num" w:pos="360"/>
        </w:tabs>
        <w:spacing w:after="0" w:line="240" w:lineRule="auto"/>
        <w:ind w:hanging="720"/>
        <w:rPr>
          <w:rFonts w:asciiTheme="majorHAnsi" w:hAnsiTheme="majorHAnsi"/>
          <w:lang w:val="en-US"/>
        </w:rPr>
      </w:pPr>
      <w:r w:rsidRPr="003C3314">
        <w:rPr>
          <w:rFonts w:asciiTheme="majorHAnsi" w:hAnsiTheme="majorHAnsi"/>
          <w:lang w:val="en-US"/>
        </w:rPr>
        <w:t>A clear plan for positive encouragement/reinforcement</w:t>
      </w:r>
    </w:p>
    <w:p w:rsidR="00FD1D6C" w:rsidRPr="003C3314" w:rsidRDefault="00FD1D6C" w:rsidP="00FD1D6C">
      <w:pPr>
        <w:numPr>
          <w:ilvl w:val="0"/>
          <w:numId w:val="18"/>
        </w:numPr>
        <w:tabs>
          <w:tab w:val="clear" w:pos="720"/>
          <w:tab w:val="num" w:pos="360"/>
        </w:tabs>
        <w:spacing w:after="0" w:line="240" w:lineRule="auto"/>
        <w:ind w:hanging="720"/>
        <w:rPr>
          <w:rFonts w:asciiTheme="majorHAnsi" w:hAnsiTheme="majorHAnsi"/>
          <w:lang w:val="en-US"/>
        </w:rPr>
      </w:pPr>
      <w:r w:rsidRPr="003C3314">
        <w:rPr>
          <w:rFonts w:asciiTheme="majorHAnsi" w:hAnsiTheme="majorHAnsi"/>
          <w:lang w:val="en-US"/>
        </w:rPr>
        <w:t>An exit plan for time out where in-class consequences do not achieve behaviour ownership</w:t>
      </w:r>
    </w:p>
    <w:p w:rsidR="00FD1D6C" w:rsidRPr="003C3314" w:rsidRDefault="00FD1D6C" w:rsidP="00FD1D6C">
      <w:pPr>
        <w:rPr>
          <w:rFonts w:asciiTheme="majorHAnsi" w:hAnsiTheme="majorHAnsi"/>
          <w:sz w:val="16"/>
          <w:szCs w:val="16"/>
          <w:lang w:val="en-US"/>
        </w:rPr>
      </w:pPr>
    </w:p>
    <w:p w:rsidR="00FD1D6C" w:rsidRPr="003C3314" w:rsidRDefault="00FD1D6C" w:rsidP="00FD1D6C">
      <w:pPr>
        <w:rPr>
          <w:rFonts w:asciiTheme="majorHAnsi" w:hAnsiTheme="majorHAnsi"/>
          <w:b/>
          <w:i/>
          <w:lang w:val="en-US"/>
        </w:rPr>
      </w:pPr>
      <w:r w:rsidRPr="003C3314">
        <w:rPr>
          <w:rFonts w:asciiTheme="majorHAnsi" w:hAnsiTheme="majorHAnsi"/>
          <w:b/>
          <w:i/>
          <w:lang w:val="en-US"/>
        </w:rPr>
        <w:t>Classroom Disciplinary Principles</w:t>
      </w:r>
    </w:p>
    <w:p w:rsidR="00FD1D6C" w:rsidRPr="003C3314" w:rsidRDefault="00FD1D6C" w:rsidP="00FD1D6C">
      <w:pPr>
        <w:rPr>
          <w:rFonts w:asciiTheme="majorHAnsi" w:hAnsiTheme="majorHAnsi"/>
          <w:lang w:val="en-US"/>
        </w:rPr>
      </w:pPr>
      <w:r w:rsidRPr="003C3314">
        <w:rPr>
          <w:rFonts w:asciiTheme="majorHAnsi" w:hAnsiTheme="majorHAnsi"/>
          <w:lang w:val="en-US"/>
        </w:rPr>
        <w:t>Staff members have agreed to work from the following principles:</w:t>
      </w:r>
    </w:p>
    <w:p w:rsidR="00FD1D6C" w:rsidRPr="003C3314" w:rsidRDefault="00FD1D6C" w:rsidP="00FD1D6C">
      <w:pPr>
        <w:numPr>
          <w:ilvl w:val="0"/>
          <w:numId w:val="19"/>
        </w:numPr>
        <w:tabs>
          <w:tab w:val="clear" w:pos="720"/>
          <w:tab w:val="num" w:pos="360"/>
        </w:tabs>
        <w:spacing w:after="0" w:line="240" w:lineRule="auto"/>
        <w:ind w:hanging="720"/>
        <w:rPr>
          <w:rFonts w:asciiTheme="majorHAnsi" w:hAnsiTheme="majorHAnsi"/>
          <w:lang w:val="en-US"/>
        </w:rPr>
      </w:pPr>
      <w:r w:rsidRPr="003C3314">
        <w:rPr>
          <w:rFonts w:asciiTheme="majorHAnsi" w:hAnsiTheme="majorHAnsi"/>
          <w:lang w:val="en-US"/>
        </w:rPr>
        <w:t>Behaviour ownership (choices/consequences)</w:t>
      </w:r>
    </w:p>
    <w:p w:rsidR="00FD1D6C" w:rsidRPr="003C3314" w:rsidRDefault="00FD1D6C" w:rsidP="00FD1D6C">
      <w:pPr>
        <w:numPr>
          <w:ilvl w:val="0"/>
          <w:numId w:val="19"/>
        </w:numPr>
        <w:tabs>
          <w:tab w:val="clear" w:pos="720"/>
          <w:tab w:val="num" w:pos="360"/>
        </w:tabs>
        <w:spacing w:after="0" w:line="240" w:lineRule="auto"/>
        <w:ind w:hanging="720"/>
        <w:rPr>
          <w:rFonts w:asciiTheme="majorHAnsi" w:hAnsiTheme="majorHAnsi"/>
          <w:lang w:val="en-US"/>
        </w:rPr>
      </w:pPr>
      <w:r w:rsidRPr="003C3314">
        <w:rPr>
          <w:rFonts w:asciiTheme="majorHAnsi" w:hAnsiTheme="majorHAnsi"/>
          <w:lang w:val="en-US"/>
        </w:rPr>
        <w:t>Using a rights/responsibility focus</w:t>
      </w:r>
    </w:p>
    <w:p w:rsidR="00FD1D6C" w:rsidRPr="003C3314" w:rsidRDefault="00FD1D6C" w:rsidP="00FD1D6C">
      <w:pPr>
        <w:numPr>
          <w:ilvl w:val="0"/>
          <w:numId w:val="19"/>
        </w:numPr>
        <w:tabs>
          <w:tab w:val="clear" w:pos="720"/>
          <w:tab w:val="num" w:pos="360"/>
        </w:tabs>
        <w:spacing w:after="0" w:line="240" w:lineRule="auto"/>
        <w:ind w:hanging="720"/>
        <w:rPr>
          <w:rFonts w:asciiTheme="majorHAnsi" w:hAnsiTheme="majorHAnsi"/>
          <w:lang w:val="en-US"/>
        </w:rPr>
      </w:pPr>
      <w:r w:rsidRPr="003C3314">
        <w:rPr>
          <w:rFonts w:asciiTheme="majorHAnsi" w:hAnsiTheme="majorHAnsi"/>
          <w:lang w:val="en-US"/>
        </w:rPr>
        <w:t>Establishing clear, fair, enforceable and ‘owned’ rules</w:t>
      </w:r>
    </w:p>
    <w:p w:rsidR="00FD1D6C" w:rsidRPr="003C3314" w:rsidRDefault="00FD1D6C" w:rsidP="00FD1D6C">
      <w:pPr>
        <w:numPr>
          <w:ilvl w:val="0"/>
          <w:numId w:val="19"/>
        </w:numPr>
        <w:tabs>
          <w:tab w:val="clear" w:pos="720"/>
          <w:tab w:val="num" w:pos="360"/>
        </w:tabs>
        <w:spacing w:after="0" w:line="240" w:lineRule="auto"/>
        <w:ind w:hanging="720"/>
        <w:rPr>
          <w:rFonts w:asciiTheme="majorHAnsi" w:hAnsiTheme="majorHAnsi"/>
          <w:lang w:val="en-US"/>
        </w:rPr>
      </w:pPr>
      <w:r w:rsidRPr="003C3314">
        <w:rPr>
          <w:rFonts w:asciiTheme="majorHAnsi" w:hAnsiTheme="majorHAnsi"/>
          <w:lang w:val="en-US"/>
        </w:rPr>
        <w:t>Implementing non-confrontational practices (least-to-most intrusive corrective intervention)</w:t>
      </w:r>
    </w:p>
    <w:p w:rsidR="000666FF" w:rsidRPr="003C3314" w:rsidRDefault="000666FF" w:rsidP="000666FF">
      <w:pPr>
        <w:spacing w:after="0" w:line="240" w:lineRule="auto"/>
        <w:ind w:left="720"/>
        <w:rPr>
          <w:rFonts w:asciiTheme="majorHAnsi" w:hAnsiTheme="majorHAnsi"/>
          <w:lang w:val="en-US"/>
        </w:rPr>
      </w:pPr>
    </w:p>
    <w:p w:rsidR="00FD1D6C" w:rsidRPr="003C3314" w:rsidRDefault="00FD1D6C" w:rsidP="00FD1D6C">
      <w:pPr>
        <w:rPr>
          <w:rFonts w:asciiTheme="majorHAnsi" w:hAnsiTheme="majorHAnsi"/>
          <w:b/>
          <w:i/>
          <w:lang w:val="en-US"/>
        </w:rPr>
      </w:pPr>
      <w:r w:rsidRPr="003C3314">
        <w:rPr>
          <w:rFonts w:asciiTheme="majorHAnsi" w:hAnsiTheme="majorHAnsi"/>
          <w:b/>
          <w:i/>
          <w:lang w:val="en-US"/>
        </w:rPr>
        <w:t>Use of good behaviour management</w:t>
      </w:r>
      <w:r w:rsidR="000666FF" w:rsidRPr="003C3314">
        <w:rPr>
          <w:rFonts w:asciiTheme="majorHAnsi" w:hAnsiTheme="majorHAnsi"/>
          <w:b/>
          <w:i/>
          <w:lang w:val="en-US"/>
        </w:rPr>
        <w:t xml:space="preserve"> techniques such as:</w:t>
      </w:r>
    </w:p>
    <w:p w:rsidR="00FD1D6C" w:rsidRPr="003C3314" w:rsidRDefault="00FD1D6C" w:rsidP="00FD1D6C">
      <w:pPr>
        <w:numPr>
          <w:ilvl w:val="0"/>
          <w:numId w:val="20"/>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giving simple directions</w:t>
      </w:r>
    </w:p>
    <w:p w:rsidR="00FD1D6C" w:rsidRPr="003C3314" w:rsidRDefault="00FD1D6C" w:rsidP="00FD1D6C">
      <w:pPr>
        <w:numPr>
          <w:ilvl w:val="0"/>
          <w:numId w:val="20"/>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setting high expectations to comply with rules and directions</w:t>
      </w:r>
    </w:p>
    <w:p w:rsidR="00FD1D6C" w:rsidRPr="003C3314" w:rsidRDefault="00FD1D6C" w:rsidP="00FD1D6C">
      <w:pPr>
        <w:numPr>
          <w:ilvl w:val="0"/>
          <w:numId w:val="20"/>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regularly noticing an commending students for exhibiting desired behaviours</w:t>
      </w:r>
    </w:p>
    <w:p w:rsidR="00FD1D6C" w:rsidRDefault="00FD1D6C" w:rsidP="00FD1D6C">
      <w:pPr>
        <w:numPr>
          <w:ilvl w:val="0"/>
          <w:numId w:val="20"/>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 xml:space="preserve">teacher modeling of consistent, caring and controlled behaviour </w:t>
      </w:r>
    </w:p>
    <w:p w:rsidR="001249D4" w:rsidRPr="003C3314" w:rsidRDefault="001249D4" w:rsidP="00FD1D6C">
      <w:pPr>
        <w:numPr>
          <w:ilvl w:val="0"/>
          <w:numId w:val="20"/>
        </w:numPr>
        <w:tabs>
          <w:tab w:val="clear" w:pos="720"/>
          <w:tab w:val="num" w:pos="360"/>
        </w:tabs>
        <w:spacing w:after="0" w:line="240" w:lineRule="auto"/>
        <w:ind w:left="360"/>
        <w:rPr>
          <w:rFonts w:asciiTheme="majorHAnsi" w:hAnsiTheme="majorHAnsi"/>
          <w:lang w:val="en-US"/>
        </w:rPr>
      </w:pPr>
    </w:p>
    <w:p w:rsidR="00FD1D6C" w:rsidRPr="003C3314" w:rsidRDefault="00FD1D6C" w:rsidP="00FD1D6C">
      <w:pPr>
        <w:numPr>
          <w:ilvl w:val="0"/>
          <w:numId w:val="20"/>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avoiding the use of ridicule, embarrassment or ‘put-downs’</w:t>
      </w:r>
    </w:p>
    <w:p w:rsidR="00FD1D6C" w:rsidRDefault="00FD1D6C" w:rsidP="00FD1D6C">
      <w:pPr>
        <w:numPr>
          <w:ilvl w:val="0"/>
          <w:numId w:val="20"/>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involving all members of the class by directing questions to the full range of students</w:t>
      </w:r>
    </w:p>
    <w:p w:rsidR="001249D4" w:rsidRPr="003C3314" w:rsidRDefault="001249D4" w:rsidP="001249D4">
      <w:pPr>
        <w:spacing w:after="0" w:line="240" w:lineRule="auto"/>
        <w:ind w:left="360"/>
        <w:rPr>
          <w:rFonts w:asciiTheme="majorHAnsi" w:hAnsiTheme="majorHAnsi"/>
          <w:lang w:val="en-US"/>
        </w:rPr>
      </w:pPr>
    </w:p>
    <w:p w:rsidR="00FD1D6C" w:rsidRDefault="00FD1D6C" w:rsidP="00FD1D6C">
      <w:pPr>
        <w:numPr>
          <w:ilvl w:val="0"/>
          <w:numId w:val="20"/>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encouraging on-task behaviour by moving around the room and ac</w:t>
      </w:r>
      <w:r w:rsidR="001249D4">
        <w:rPr>
          <w:rFonts w:asciiTheme="majorHAnsi" w:hAnsiTheme="majorHAnsi"/>
          <w:lang w:val="en-US"/>
        </w:rPr>
        <w:t>tively supervising students work</w:t>
      </w:r>
    </w:p>
    <w:p w:rsidR="001249D4" w:rsidRDefault="001249D4" w:rsidP="001249D4">
      <w:pPr>
        <w:pStyle w:val="ListParagraph"/>
        <w:rPr>
          <w:rFonts w:asciiTheme="majorHAnsi" w:hAnsiTheme="majorHAnsi"/>
          <w:lang w:val="en-US"/>
        </w:rPr>
      </w:pPr>
    </w:p>
    <w:p w:rsidR="001249D4" w:rsidRPr="003C3314" w:rsidRDefault="001249D4" w:rsidP="001249D4">
      <w:pPr>
        <w:spacing w:after="0" w:line="240" w:lineRule="auto"/>
        <w:ind w:left="360"/>
        <w:rPr>
          <w:rFonts w:asciiTheme="majorHAnsi" w:hAnsiTheme="majorHAnsi"/>
          <w:lang w:val="en-US"/>
        </w:rPr>
      </w:pPr>
    </w:p>
    <w:p w:rsidR="00FD1D6C" w:rsidRPr="003C3314" w:rsidRDefault="00FD1D6C" w:rsidP="00FD1D6C">
      <w:pPr>
        <w:numPr>
          <w:ilvl w:val="0"/>
          <w:numId w:val="20"/>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refocusing and redirecting attention when students become restless or inattentive</w:t>
      </w:r>
    </w:p>
    <w:p w:rsidR="00FD1D6C" w:rsidRPr="003C3314" w:rsidRDefault="00FD1D6C" w:rsidP="00FD1D6C">
      <w:pPr>
        <w:numPr>
          <w:ilvl w:val="0"/>
          <w:numId w:val="20"/>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having a plan for managing behaviour disruptions</w:t>
      </w:r>
    </w:p>
    <w:p w:rsidR="00FD1D6C" w:rsidRPr="003C3314" w:rsidRDefault="00FD1D6C" w:rsidP="00FD1D6C">
      <w:pPr>
        <w:numPr>
          <w:ilvl w:val="0"/>
          <w:numId w:val="20"/>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following up any significant behaviour disruptions</w:t>
      </w:r>
    </w:p>
    <w:p w:rsidR="000666FF" w:rsidRPr="003C3314" w:rsidRDefault="000666FF" w:rsidP="000666FF">
      <w:pPr>
        <w:spacing w:after="0" w:line="240" w:lineRule="auto"/>
        <w:ind w:left="360"/>
        <w:rPr>
          <w:rFonts w:asciiTheme="majorHAnsi" w:hAnsiTheme="majorHAnsi"/>
          <w:lang w:val="en-US"/>
        </w:rPr>
      </w:pPr>
    </w:p>
    <w:p w:rsidR="003D0115" w:rsidRPr="00857341" w:rsidRDefault="00FD1D6C" w:rsidP="00857341">
      <w:pPr>
        <w:rPr>
          <w:rFonts w:asciiTheme="majorHAnsi" w:hAnsiTheme="majorHAnsi"/>
          <w:b/>
          <w:i/>
          <w:lang w:val="en-US"/>
        </w:rPr>
      </w:pPr>
      <w:r w:rsidRPr="003C3314">
        <w:rPr>
          <w:rFonts w:asciiTheme="majorHAnsi" w:hAnsiTheme="majorHAnsi"/>
          <w:b/>
          <w:i/>
          <w:lang w:val="en-US"/>
        </w:rPr>
        <w:t>Parents and caregivers understand their roles and responsibilities in managing student behaviour</w:t>
      </w:r>
    </w:p>
    <w:p w:rsidR="005A0670" w:rsidRPr="003C3314" w:rsidRDefault="005A0670" w:rsidP="003D0115">
      <w:pPr>
        <w:spacing w:after="0" w:line="240" w:lineRule="auto"/>
        <w:rPr>
          <w:rFonts w:asciiTheme="majorHAnsi" w:hAnsiTheme="majorHAnsi"/>
          <w:b/>
          <w:lang w:val="en-US"/>
        </w:rPr>
      </w:pPr>
    </w:p>
    <w:p w:rsidR="00F515AB" w:rsidRPr="003C3314" w:rsidRDefault="00F515AB" w:rsidP="00F515AB">
      <w:pPr>
        <w:rPr>
          <w:rFonts w:asciiTheme="majorHAnsi" w:hAnsiTheme="majorHAnsi"/>
          <w:b/>
          <w:i/>
          <w:lang w:val="en-US"/>
        </w:rPr>
      </w:pPr>
      <w:r w:rsidRPr="003C3314">
        <w:rPr>
          <w:rFonts w:asciiTheme="majorHAnsi" w:hAnsiTheme="majorHAnsi"/>
          <w:b/>
          <w:i/>
          <w:lang w:val="en-US"/>
        </w:rPr>
        <w:t>A School Discipline Code</w:t>
      </w:r>
    </w:p>
    <w:p w:rsidR="00F515AB" w:rsidRPr="003C3314" w:rsidRDefault="00F515AB" w:rsidP="00F515AB">
      <w:pPr>
        <w:rPr>
          <w:rFonts w:asciiTheme="majorHAnsi" w:hAnsiTheme="majorHAnsi"/>
          <w:lang w:val="en-US"/>
        </w:rPr>
      </w:pPr>
      <w:r w:rsidRPr="003C3314">
        <w:rPr>
          <w:rFonts w:asciiTheme="majorHAnsi" w:hAnsiTheme="majorHAnsi"/>
          <w:lang w:val="en-US"/>
        </w:rPr>
        <w:t>Our School Discipline Code clearly states expected behaviour which can be monitored and consistently and fairly applied.</w:t>
      </w:r>
    </w:p>
    <w:p w:rsidR="00F515AB" w:rsidRPr="003C3314" w:rsidRDefault="00F515AB" w:rsidP="00F515AB">
      <w:pPr>
        <w:rPr>
          <w:rFonts w:asciiTheme="majorHAnsi" w:hAnsiTheme="majorHAnsi"/>
          <w:b/>
          <w:i/>
          <w:lang w:val="en-US"/>
        </w:rPr>
      </w:pPr>
      <w:r w:rsidRPr="003C3314">
        <w:rPr>
          <w:rFonts w:asciiTheme="majorHAnsi" w:hAnsiTheme="majorHAnsi"/>
          <w:b/>
          <w:i/>
          <w:lang w:val="en-US"/>
        </w:rPr>
        <w:t>Provision of programs which develop self-discipline, communication and responsible decision making skills</w:t>
      </w:r>
    </w:p>
    <w:p w:rsidR="00F515AB" w:rsidRPr="003C3314" w:rsidRDefault="00F515AB" w:rsidP="00F515AB">
      <w:pPr>
        <w:numPr>
          <w:ilvl w:val="0"/>
          <w:numId w:val="21"/>
        </w:numPr>
        <w:tabs>
          <w:tab w:val="clear" w:pos="720"/>
          <w:tab w:val="num" w:pos="360"/>
        </w:tabs>
        <w:spacing w:after="0" w:line="240" w:lineRule="auto"/>
        <w:ind w:hanging="720"/>
        <w:rPr>
          <w:rFonts w:asciiTheme="majorHAnsi" w:hAnsiTheme="majorHAnsi"/>
          <w:lang w:val="en-US"/>
        </w:rPr>
      </w:pPr>
      <w:r w:rsidRPr="003C3314">
        <w:rPr>
          <w:rFonts w:asciiTheme="majorHAnsi" w:hAnsiTheme="majorHAnsi"/>
          <w:lang w:val="en-US"/>
        </w:rPr>
        <w:t>‘You Can Do It’/Buddy classes</w:t>
      </w:r>
    </w:p>
    <w:p w:rsidR="00F515AB" w:rsidRPr="003C3314" w:rsidRDefault="00F515AB" w:rsidP="00F515AB">
      <w:pPr>
        <w:numPr>
          <w:ilvl w:val="0"/>
          <w:numId w:val="21"/>
        </w:numPr>
        <w:tabs>
          <w:tab w:val="clear" w:pos="720"/>
          <w:tab w:val="num" w:pos="360"/>
        </w:tabs>
        <w:spacing w:after="0" w:line="240" w:lineRule="auto"/>
        <w:ind w:hanging="720"/>
        <w:rPr>
          <w:rFonts w:asciiTheme="majorHAnsi" w:hAnsiTheme="majorHAnsi"/>
          <w:lang w:val="en-US"/>
        </w:rPr>
      </w:pPr>
      <w:r w:rsidRPr="003C3314">
        <w:rPr>
          <w:rFonts w:asciiTheme="majorHAnsi" w:hAnsiTheme="majorHAnsi"/>
          <w:lang w:val="en-US"/>
        </w:rPr>
        <w:t>Student Representative Council</w:t>
      </w:r>
    </w:p>
    <w:p w:rsidR="00F515AB" w:rsidRPr="003C3314" w:rsidRDefault="0081263F" w:rsidP="00F515AB">
      <w:pPr>
        <w:numPr>
          <w:ilvl w:val="0"/>
          <w:numId w:val="21"/>
        </w:numPr>
        <w:tabs>
          <w:tab w:val="clear" w:pos="720"/>
          <w:tab w:val="num" w:pos="360"/>
        </w:tabs>
        <w:spacing w:after="0" w:line="240" w:lineRule="auto"/>
        <w:ind w:hanging="720"/>
        <w:rPr>
          <w:rFonts w:asciiTheme="majorHAnsi" w:hAnsiTheme="majorHAnsi"/>
          <w:lang w:val="en-US"/>
        </w:rPr>
      </w:pPr>
      <w:r>
        <w:rPr>
          <w:rFonts w:asciiTheme="majorHAnsi" w:hAnsiTheme="majorHAnsi"/>
          <w:lang w:val="en-US"/>
        </w:rPr>
        <w:t>‘What’s the Buzz’</w:t>
      </w:r>
      <w:r w:rsidR="00F515AB" w:rsidRPr="003C3314">
        <w:rPr>
          <w:rFonts w:asciiTheme="majorHAnsi" w:hAnsiTheme="majorHAnsi"/>
          <w:lang w:val="en-US"/>
        </w:rPr>
        <w:t xml:space="preserve"> </w:t>
      </w:r>
      <w:r>
        <w:rPr>
          <w:rFonts w:asciiTheme="majorHAnsi" w:hAnsiTheme="majorHAnsi"/>
          <w:lang w:val="en-US"/>
        </w:rPr>
        <w:t xml:space="preserve">Social </w:t>
      </w:r>
      <w:r w:rsidR="00F515AB" w:rsidRPr="003C3314">
        <w:rPr>
          <w:rFonts w:asciiTheme="majorHAnsi" w:hAnsiTheme="majorHAnsi"/>
          <w:lang w:val="en-US"/>
        </w:rPr>
        <w:t>Program</w:t>
      </w:r>
    </w:p>
    <w:p w:rsidR="00F515AB" w:rsidRPr="003C3314" w:rsidRDefault="00F515AB" w:rsidP="00F515AB">
      <w:pPr>
        <w:numPr>
          <w:ilvl w:val="0"/>
          <w:numId w:val="21"/>
        </w:numPr>
        <w:tabs>
          <w:tab w:val="clear" w:pos="720"/>
          <w:tab w:val="num" w:pos="360"/>
        </w:tabs>
        <w:spacing w:after="0" w:line="240" w:lineRule="auto"/>
        <w:ind w:hanging="720"/>
        <w:rPr>
          <w:rFonts w:asciiTheme="majorHAnsi" w:hAnsiTheme="majorHAnsi"/>
          <w:lang w:val="en-US"/>
        </w:rPr>
      </w:pPr>
      <w:r w:rsidRPr="003C3314">
        <w:rPr>
          <w:rFonts w:asciiTheme="majorHAnsi" w:hAnsiTheme="majorHAnsi"/>
          <w:lang w:val="en-US"/>
        </w:rPr>
        <w:t>Public Speaking/Debating</w:t>
      </w:r>
    </w:p>
    <w:p w:rsidR="00F515AB" w:rsidRPr="003C3314" w:rsidRDefault="00F515AB" w:rsidP="00F515AB">
      <w:pPr>
        <w:numPr>
          <w:ilvl w:val="0"/>
          <w:numId w:val="21"/>
        </w:numPr>
        <w:tabs>
          <w:tab w:val="clear" w:pos="720"/>
          <w:tab w:val="num" w:pos="360"/>
        </w:tabs>
        <w:spacing w:after="0" w:line="240" w:lineRule="auto"/>
        <w:ind w:hanging="720"/>
        <w:rPr>
          <w:rFonts w:asciiTheme="majorHAnsi" w:hAnsiTheme="majorHAnsi"/>
          <w:lang w:val="en-US"/>
        </w:rPr>
      </w:pPr>
      <w:r w:rsidRPr="003C3314">
        <w:rPr>
          <w:rFonts w:asciiTheme="majorHAnsi" w:hAnsiTheme="majorHAnsi"/>
          <w:lang w:val="en-US"/>
        </w:rPr>
        <w:t>Child Protection</w:t>
      </w:r>
    </w:p>
    <w:p w:rsidR="00F515AB" w:rsidRPr="003C3314" w:rsidRDefault="00F515AB" w:rsidP="00F515AB">
      <w:pPr>
        <w:numPr>
          <w:ilvl w:val="0"/>
          <w:numId w:val="21"/>
        </w:numPr>
        <w:tabs>
          <w:tab w:val="clear" w:pos="720"/>
          <w:tab w:val="num" w:pos="360"/>
        </w:tabs>
        <w:spacing w:after="0" w:line="240" w:lineRule="auto"/>
        <w:ind w:hanging="720"/>
        <w:rPr>
          <w:rFonts w:asciiTheme="majorHAnsi" w:hAnsiTheme="majorHAnsi"/>
          <w:lang w:val="en-US"/>
        </w:rPr>
      </w:pPr>
      <w:r w:rsidRPr="003C3314">
        <w:rPr>
          <w:rFonts w:asciiTheme="majorHAnsi" w:hAnsiTheme="majorHAnsi"/>
          <w:lang w:val="en-US"/>
        </w:rPr>
        <w:t>Personal Development component of the PD/Health &amp; PE syllabus</w:t>
      </w:r>
    </w:p>
    <w:p w:rsidR="00F515AB" w:rsidRPr="003C3314" w:rsidRDefault="00F515AB" w:rsidP="00F515AB">
      <w:pPr>
        <w:numPr>
          <w:ilvl w:val="0"/>
          <w:numId w:val="21"/>
        </w:numPr>
        <w:tabs>
          <w:tab w:val="clear" w:pos="720"/>
          <w:tab w:val="num" w:pos="360"/>
        </w:tabs>
        <w:spacing w:after="0" w:line="240" w:lineRule="auto"/>
        <w:ind w:hanging="720"/>
        <w:rPr>
          <w:rFonts w:asciiTheme="majorHAnsi" w:hAnsiTheme="majorHAnsi"/>
          <w:lang w:val="en-US"/>
        </w:rPr>
      </w:pPr>
      <w:r w:rsidRPr="003C3314">
        <w:rPr>
          <w:rFonts w:asciiTheme="majorHAnsi" w:hAnsiTheme="majorHAnsi"/>
          <w:lang w:val="en-US"/>
        </w:rPr>
        <w:t>Drug Education – Life Education</w:t>
      </w:r>
    </w:p>
    <w:p w:rsidR="00F515AB" w:rsidRPr="003C3314" w:rsidRDefault="00F515AB" w:rsidP="00F515AB">
      <w:pPr>
        <w:numPr>
          <w:ilvl w:val="0"/>
          <w:numId w:val="21"/>
        </w:numPr>
        <w:tabs>
          <w:tab w:val="clear" w:pos="720"/>
          <w:tab w:val="num" w:pos="360"/>
        </w:tabs>
        <w:spacing w:after="0" w:line="240" w:lineRule="auto"/>
        <w:ind w:hanging="720"/>
        <w:rPr>
          <w:rFonts w:asciiTheme="majorHAnsi" w:hAnsiTheme="majorHAnsi"/>
          <w:lang w:val="en-US"/>
        </w:rPr>
      </w:pPr>
      <w:r w:rsidRPr="003C3314">
        <w:rPr>
          <w:rFonts w:asciiTheme="majorHAnsi" w:hAnsiTheme="majorHAnsi"/>
          <w:lang w:val="en-US"/>
        </w:rPr>
        <w:t>Anti</w:t>
      </w:r>
      <w:r w:rsidR="00D940B8">
        <w:rPr>
          <w:rFonts w:asciiTheme="majorHAnsi" w:hAnsiTheme="majorHAnsi"/>
          <w:lang w:val="en-US"/>
        </w:rPr>
        <w:t>-</w:t>
      </w:r>
      <w:r w:rsidRPr="003C3314">
        <w:rPr>
          <w:rFonts w:asciiTheme="majorHAnsi" w:hAnsiTheme="majorHAnsi"/>
          <w:lang w:val="en-US"/>
        </w:rPr>
        <w:t>bullying</w:t>
      </w:r>
    </w:p>
    <w:p w:rsidR="00F515AB" w:rsidRPr="003C3314" w:rsidRDefault="00F515AB" w:rsidP="00F515AB">
      <w:pPr>
        <w:rPr>
          <w:rFonts w:asciiTheme="majorHAnsi" w:hAnsiTheme="majorHAnsi"/>
          <w:lang w:val="en-US"/>
        </w:rPr>
      </w:pPr>
    </w:p>
    <w:p w:rsidR="00F515AB" w:rsidRPr="003C3314" w:rsidRDefault="00F515AB" w:rsidP="00F515AB">
      <w:pPr>
        <w:rPr>
          <w:rFonts w:asciiTheme="majorHAnsi" w:hAnsiTheme="majorHAnsi"/>
          <w:b/>
          <w:sz w:val="24"/>
          <w:szCs w:val="24"/>
          <w:lang w:val="en-US"/>
        </w:rPr>
      </w:pPr>
      <w:r w:rsidRPr="003C3314">
        <w:rPr>
          <w:rFonts w:asciiTheme="majorHAnsi" w:hAnsiTheme="majorHAnsi"/>
          <w:b/>
          <w:sz w:val="24"/>
          <w:szCs w:val="24"/>
          <w:lang w:val="en-US"/>
        </w:rPr>
        <w:t>Practices to Recognise and Reinforce Student Achievement</w:t>
      </w:r>
    </w:p>
    <w:p w:rsidR="00F515AB" w:rsidRPr="003C3314" w:rsidRDefault="00F515AB" w:rsidP="00F515AB">
      <w:pPr>
        <w:rPr>
          <w:rFonts w:asciiTheme="majorHAnsi" w:hAnsiTheme="majorHAnsi"/>
          <w:lang w:val="en-US"/>
        </w:rPr>
      </w:pPr>
      <w:r w:rsidRPr="003C3314">
        <w:rPr>
          <w:rFonts w:asciiTheme="majorHAnsi" w:hAnsiTheme="majorHAnsi"/>
          <w:lang w:val="en-US"/>
        </w:rPr>
        <w:t>The use of positive feedback, in most instances is a far more powerful moderator of behaviour than neg</w:t>
      </w:r>
      <w:r w:rsidR="00C25D7F" w:rsidRPr="003C3314">
        <w:rPr>
          <w:rFonts w:asciiTheme="majorHAnsi" w:hAnsiTheme="majorHAnsi"/>
          <w:lang w:val="en-US"/>
        </w:rPr>
        <w:t>ative comments or consequences.</w:t>
      </w:r>
    </w:p>
    <w:p w:rsidR="00F515AB" w:rsidRPr="003C3314" w:rsidRDefault="00F515AB" w:rsidP="00F515AB">
      <w:pPr>
        <w:rPr>
          <w:rFonts w:asciiTheme="majorHAnsi" w:hAnsiTheme="majorHAnsi"/>
          <w:lang w:val="en-US"/>
        </w:rPr>
      </w:pPr>
      <w:r w:rsidRPr="003C3314">
        <w:rPr>
          <w:rFonts w:asciiTheme="majorHAnsi" w:hAnsiTheme="majorHAnsi"/>
          <w:lang w:val="en-US"/>
        </w:rPr>
        <w:t>Recognition of positive behaviour, actions and achievements are explicitly built into the organisation, routines and practices operating at cla</w:t>
      </w:r>
      <w:r w:rsidR="00C25D7F" w:rsidRPr="003C3314">
        <w:rPr>
          <w:rFonts w:asciiTheme="majorHAnsi" w:hAnsiTheme="majorHAnsi"/>
          <w:lang w:val="en-US"/>
        </w:rPr>
        <w:t>ssroom and whole school levels.</w:t>
      </w:r>
    </w:p>
    <w:p w:rsidR="00F515AB" w:rsidRPr="003C3314" w:rsidRDefault="00F515AB" w:rsidP="00F515AB">
      <w:pPr>
        <w:rPr>
          <w:rFonts w:asciiTheme="majorHAnsi" w:hAnsiTheme="majorHAnsi"/>
          <w:b/>
          <w:i/>
          <w:lang w:val="en-US"/>
        </w:rPr>
      </w:pPr>
      <w:r w:rsidRPr="003C3314">
        <w:rPr>
          <w:rFonts w:asciiTheme="majorHAnsi" w:hAnsiTheme="majorHAnsi"/>
          <w:b/>
          <w:i/>
          <w:lang w:val="en-US"/>
        </w:rPr>
        <w:t>At the Student Level</w:t>
      </w:r>
    </w:p>
    <w:p w:rsidR="00F515AB" w:rsidRPr="003C3314" w:rsidRDefault="00F515AB" w:rsidP="00F515AB">
      <w:pPr>
        <w:rPr>
          <w:rFonts w:asciiTheme="majorHAnsi" w:hAnsiTheme="majorHAnsi"/>
          <w:lang w:val="en-US"/>
        </w:rPr>
      </w:pPr>
      <w:r w:rsidRPr="003C3314">
        <w:rPr>
          <w:rFonts w:asciiTheme="majorHAnsi" w:hAnsiTheme="majorHAnsi"/>
          <w:lang w:val="en-US"/>
        </w:rPr>
        <w:t>Students to maintain individual folders of awards and present them to the office staff when 10 awards have been received, at least three</w:t>
      </w:r>
      <w:r w:rsidR="00C25D7F" w:rsidRPr="003C3314">
        <w:rPr>
          <w:rFonts w:asciiTheme="majorHAnsi" w:hAnsiTheme="majorHAnsi"/>
          <w:lang w:val="en-US"/>
        </w:rPr>
        <w:t xml:space="preserve"> days before a school assembly.</w:t>
      </w:r>
    </w:p>
    <w:p w:rsidR="00F515AB" w:rsidRPr="003C3314" w:rsidRDefault="00F515AB" w:rsidP="00F515AB">
      <w:pPr>
        <w:rPr>
          <w:rFonts w:asciiTheme="majorHAnsi" w:hAnsiTheme="majorHAnsi"/>
          <w:b/>
          <w:i/>
          <w:lang w:val="en-US"/>
        </w:rPr>
      </w:pPr>
      <w:r w:rsidRPr="003C3314">
        <w:rPr>
          <w:rFonts w:asciiTheme="majorHAnsi" w:hAnsiTheme="majorHAnsi"/>
          <w:b/>
          <w:i/>
          <w:lang w:val="en-US"/>
        </w:rPr>
        <w:t>At the Classroom Level</w:t>
      </w:r>
    </w:p>
    <w:p w:rsidR="00F515AB" w:rsidRPr="003C3314" w:rsidRDefault="00F515AB" w:rsidP="00F515AB">
      <w:pPr>
        <w:numPr>
          <w:ilvl w:val="0"/>
          <w:numId w:val="22"/>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teachers modeling consistent and caring behaviour</w:t>
      </w:r>
    </w:p>
    <w:p w:rsidR="00F515AB" w:rsidRPr="003C3314" w:rsidRDefault="00F515AB" w:rsidP="00F515AB">
      <w:pPr>
        <w:numPr>
          <w:ilvl w:val="0"/>
          <w:numId w:val="22"/>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consistent and broad acknowledgement of all students</w:t>
      </w:r>
    </w:p>
    <w:p w:rsidR="00F515AB" w:rsidRPr="003C3314" w:rsidRDefault="00F515AB" w:rsidP="00F515AB">
      <w:pPr>
        <w:numPr>
          <w:ilvl w:val="0"/>
          <w:numId w:val="22"/>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distribution of class and assembly awards</w:t>
      </w:r>
    </w:p>
    <w:p w:rsidR="00C25D7F" w:rsidRPr="003C3314" w:rsidRDefault="00F515AB" w:rsidP="00F515AB">
      <w:pPr>
        <w:numPr>
          <w:ilvl w:val="0"/>
          <w:numId w:val="22"/>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(teachers keep records of all awards given to ensure all students are recognised publicly and equitably at assembly throughout the year)</w:t>
      </w:r>
      <w:r w:rsidR="00C25D7F" w:rsidRPr="003C3314">
        <w:rPr>
          <w:rFonts w:asciiTheme="majorHAnsi" w:hAnsiTheme="majorHAnsi"/>
          <w:lang w:val="en-US"/>
        </w:rPr>
        <w:t xml:space="preserve"> </w:t>
      </w:r>
    </w:p>
    <w:p w:rsidR="00F515AB" w:rsidRPr="003C3314" w:rsidRDefault="00C25D7F" w:rsidP="00C25D7F">
      <w:pPr>
        <w:spacing w:after="0" w:line="240" w:lineRule="auto"/>
        <w:rPr>
          <w:rFonts w:asciiTheme="majorHAnsi" w:hAnsiTheme="majorHAnsi"/>
          <w:lang w:val="en-US"/>
        </w:rPr>
      </w:pPr>
      <w:r w:rsidRPr="003C3314">
        <w:rPr>
          <w:rFonts w:asciiTheme="majorHAnsi" w:hAnsiTheme="majorHAnsi"/>
          <w:lang w:val="en-US"/>
        </w:rPr>
        <w:t xml:space="preserve">                                                                                                                                                </w:t>
      </w:r>
    </w:p>
    <w:p w:rsidR="00F515AB" w:rsidRPr="003C3314" w:rsidRDefault="00F515AB" w:rsidP="00F515AB">
      <w:pPr>
        <w:rPr>
          <w:rFonts w:asciiTheme="majorHAnsi" w:hAnsiTheme="majorHAnsi"/>
          <w:b/>
          <w:i/>
          <w:lang w:val="en-US"/>
        </w:rPr>
      </w:pPr>
      <w:r w:rsidRPr="003C3314">
        <w:rPr>
          <w:rFonts w:asciiTheme="majorHAnsi" w:hAnsiTheme="majorHAnsi"/>
          <w:b/>
          <w:i/>
          <w:lang w:val="en-US"/>
        </w:rPr>
        <w:t>At the School Level</w:t>
      </w:r>
    </w:p>
    <w:p w:rsidR="00F515AB" w:rsidRPr="003C3314" w:rsidRDefault="00F515AB" w:rsidP="00F515AB">
      <w:pPr>
        <w:numPr>
          <w:ilvl w:val="0"/>
          <w:numId w:val="23"/>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Honour Award system, operated by the Principal. Any child receiving ten class, sporting or cultural awards from teachers receives an H</w:t>
      </w:r>
      <w:r w:rsidR="008B562C">
        <w:rPr>
          <w:rFonts w:asciiTheme="majorHAnsi" w:hAnsiTheme="majorHAnsi"/>
          <w:lang w:val="en-US"/>
        </w:rPr>
        <w:t>onour Award from the Principal</w:t>
      </w:r>
      <w:r w:rsidRPr="003C3314">
        <w:rPr>
          <w:rFonts w:asciiTheme="majorHAnsi" w:hAnsiTheme="majorHAnsi"/>
          <w:lang w:val="en-US"/>
        </w:rPr>
        <w:t>.</w:t>
      </w:r>
    </w:p>
    <w:p w:rsidR="00F515AB" w:rsidRPr="003C3314" w:rsidRDefault="00F515AB" w:rsidP="00F515AB">
      <w:pPr>
        <w:numPr>
          <w:ilvl w:val="0"/>
          <w:numId w:val="23"/>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recognition of students achievements at whole school assembly and daily assemblies</w:t>
      </w:r>
      <w:r w:rsidR="00866793" w:rsidRPr="003C3314">
        <w:rPr>
          <w:rFonts w:asciiTheme="majorHAnsi" w:hAnsiTheme="majorHAnsi"/>
          <w:lang w:val="en-US"/>
        </w:rPr>
        <w:t xml:space="preserve"> – in the wider community (media, Scribbly Gum)</w:t>
      </w:r>
    </w:p>
    <w:p w:rsidR="00F515AB" w:rsidRDefault="00F515AB" w:rsidP="00F515AB">
      <w:pPr>
        <w:numPr>
          <w:ilvl w:val="0"/>
          <w:numId w:val="23"/>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Annual Presentation of Awards</w:t>
      </w:r>
    </w:p>
    <w:p w:rsidR="001249D4" w:rsidRPr="003C3314" w:rsidRDefault="001249D4" w:rsidP="001249D4">
      <w:pPr>
        <w:spacing w:after="0" w:line="240" w:lineRule="auto"/>
        <w:ind w:left="360"/>
        <w:rPr>
          <w:rFonts w:asciiTheme="majorHAnsi" w:hAnsiTheme="majorHAnsi"/>
          <w:lang w:val="en-US"/>
        </w:rPr>
      </w:pPr>
    </w:p>
    <w:p w:rsidR="00F515AB" w:rsidRDefault="00C25D7F" w:rsidP="00F515AB">
      <w:pPr>
        <w:numPr>
          <w:ilvl w:val="0"/>
          <w:numId w:val="23"/>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 xml:space="preserve">School Administration staff </w:t>
      </w:r>
      <w:r w:rsidR="00F515AB" w:rsidRPr="003C3314">
        <w:rPr>
          <w:rFonts w:asciiTheme="majorHAnsi" w:hAnsiTheme="majorHAnsi"/>
          <w:lang w:val="en-US"/>
        </w:rPr>
        <w:t>keep a record of certificates.</w:t>
      </w:r>
    </w:p>
    <w:p w:rsidR="00857341" w:rsidRPr="00857341" w:rsidRDefault="00857341" w:rsidP="00857341">
      <w:pPr>
        <w:spacing w:after="0" w:line="240" w:lineRule="auto"/>
        <w:ind w:left="360"/>
        <w:rPr>
          <w:rFonts w:asciiTheme="majorHAnsi" w:hAnsiTheme="majorHAnsi"/>
          <w:lang w:val="en-US"/>
        </w:rPr>
      </w:pPr>
    </w:p>
    <w:p w:rsidR="00F515AB" w:rsidRPr="003C3314" w:rsidRDefault="00F515AB" w:rsidP="00F515AB">
      <w:pPr>
        <w:rPr>
          <w:rFonts w:asciiTheme="majorHAnsi" w:hAnsiTheme="majorHAnsi"/>
          <w:b/>
          <w:sz w:val="24"/>
          <w:szCs w:val="24"/>
          <w:lang w:val="en-US"/>
        </w:rPr>
      </w:pPr>
      <w:r w:rsidRPr="003C3314">
        <w:rPr>
          <w:rFonts w:asciiTheme="majorHAnsi" w:hAnsiTheme="majorHAnsi"/>
          <w:b/>
          <w:sz w:val="24"/>
          <w:szCs w:val="24"/>
          <w:lang w:val="en-US"/>
        </w:rPr>
        <w:t>Strategies for Dealing with Unacceptable Behaviour</w:t>
      </w:r>
    </w:p>
    <w:p w:rsidR="00F515AB" w:rsidRPr="003C3314" w:rsidRDefault="00F515AB" w:rsidP="00F515AB">
      <w:pPr>
        <w:rPr>
          <w:rFonts w:asciiTheme="majorHAnsi" w:hAnsiTheme="majorHAnsi"/>
          <w:lang w:val="en-US"/>
        </w:rPr>
      </w:pPr>
      <w:r w:rsidRPr="003C3314">
        <w:rPr>
          <w:rFonts w:asciiTheme="majorHAnsi" w:hAnsiTheme="majorHAnsi"/>
          <w:lang w:val="en-US"/>
        </w:rPr>
        <w:t>Students require clear limits and guidelines to learn how to be part of a school community that values learning in a safe, caring environment.</w:t>
      </w:r>
    </w:p>
    <w:p w:rsidR="00F515AB" w:rsidRPr="003C3314" w:rsidRDefault="00F515AB" w:rsidP="00F515AB">
      <w:pPr>
        <w:rPr>
          <w:rFonts w:asciiTheme="majorHAnsi" w:hAnsiTheme="majorHAnsi"/>
          <w:lang w:val="en-US"/>
        </w:rPr>
      </w:pPr>
      <w:r w:rsidRPr="003C3314">
        <w:rPr>
          <w:rFonts w:asciiTheme="majorHAnsi" w:hAnsiTheme="majorHAnsi"/>
          <w:lang w:val="en-US"/>
        </w:rPr>
        <w:t>All behaviour positive or negative has a purpose. Negative behaviour can someti</w:t>
      </w:r>
      <w:r w:rsidR="00262CD9" w:rsidRPr="003C3314">
        <w:rPr>
          <w:rFonts w:asciiTheme="majorHAnsi" w:hAnsiTheme="majorHAnsi"/>
          <w:lang w:val="en-US"/>
        </w:rPr>
        <w:t>mes have complex causes such as:</w:t>
      </w:r>
    </w:p>
    <w:p w:rsidR="00F515AB" w:rsidRPr="003C3314" w:rsidRDefault="00F515AB" w:rsidP="00F515AB">
      <w:pPr>
        <w:numPr>
          <w:ilvl w:val="0"/>
          <w:numId w:val="24"/>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inappropriate curriculum – not meeting student needs</w:t>
      </w:r>
    </w:p>
    <w:p w:rsidR="00F515AB" w:rsidRPr="003C3314" w:rsidRDefault="00F515AB" w:rsidP="00F515AB">
      <w:pPr>
        <w:numPr>
          <w:ilvl w:val="0"/>
          <w:numId w:val="24"/>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teaching not meeting needs of students</w:t>
      </w:r>
    </w:p>
    <w:p w:rsidR="00F515AB" w:rsidRPr="003C3314" w:rsidRDefault="00F515AB" w:rsidP="00F515AB">
      <w:pPr>
        <w:numPr>
          <w:ilvl w:val="0"/>
          <w:numId w:val="24"/>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lack of knowledge and skill in behaving appropriately</w:t>
      </w:r>
    </w:p>
    <w:p w:rsidR="00F515AB" w:rsidRPr="003C3314" w:rsidRDefault="00F515AB" w:rsidP="00F515AB">
      <w:pPr>
        <w:numPr>
          <w:ilvl w:val="0"/>
          <w:numId w:val="24"/>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different cultural expectations between home and school</w:t>
      </w:r>
    </w:p>
    <w:p w:rsidR="00F515AB" w:rsidRPr="003C3314" w:rsidRDefault="00F515AB" w:rsidP="00F515AB">
      <w:pPr>
        <w:numPr>
          <w:ilvl w:val="0"/>
          <w:numId w:val="24"/>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after a traumatic experience, misbehaviour may be a way that a student can seek help, or indicate that they need support.</w:t>
      </w:r>
    </w:p>
    <w:p w:rsidR="00262CD9" w:rsidRPr="003C3314" w:rsidRDefault="00262CD9" w:rsidP="00262CD9">
      <w:pPr>
        <w:spacing w:after="0" w:line="240" w:lineRule="auto"/>
        <w:ind w:left="360"/>
        <w:rPr>
          <w:rFonts w:asciiTheme="majorHAnsi" w:hAnsiTheme="majorHAnsi"/>
          <w:lang w:val="en-US"/>
        </w:rPr>
      </w:pPr>
    </w:p>
    <w:p w:rsidR="00F515AB" w:rsidRPr="003C3314" w:rsidRDefault="00262CD9" w:rsidP="00F515AB">
      <w:pPr>
        <w:rPr>
          <w:rFonts w:asciiTheme="majorHAnsi" w:hAnsiTheme="majorHAnsi"/>
          <w:b/>
          <w:i/>
          <w:lang w:val="en-US"/>
        </w:rPr>
      </w:pPr>
      <w:r w:rsidRPr="003C3314">
        <w:rPr>
          <w:rFonts w:asciiTheme="majorHAnsi" w:hAnsiTheme="majorHAnsi"/>
          <w:b/>
          <w:i/>
          <w:lang w:val="en-US"/>
        </w:rPr>
        <w:t>School Wide Discipline</w:t>
      </w:r>
    </w:p>
    <w:p w:rsidR="00F515AB" w:rsidRPr="003C3314" w:rsidRDefault="00F515AB" w:rsidP="00F515AB">
      <w:pPr>
        <w:rPr>
          <w:rFonts w:asciiTheme="majorHAnsi" w:hAnsiTheme="majorHAnsi"/>
          <w:lang w:val="en-US"/>
        </w:rPr>
      </w:pPr>
      <w:r w:rsidRPr="003C3314">
        <w:rPr>
          <w:rFonts w:asciiTheme="majorHAnsi" w:hAnsiTheme="majorHAnsi"/>
          <w:lang w:val="en-US"/>
        </w:rPr>
        <w:t>The Temora West School Community has agreed to the following consequences for negative behaviour.</w:t>
      </w:r>
    </w:p>
    <w:p w:rsidR="00F515AB" w:rsidRPr="003C3314" w:rsidRDefault="00F515AB" w:rsidP="00F515AB">
      <w:pPr>
        <w:rPr>
          <w:rFonts w:asciiTheme="majorHAnsi" w:hAnsiTheme="majorHAnsi"/>
          <w:lang w:val="en-US"/>
        </w:rPr>
      </w:pPr>
      <w:r w:rsidRPr="003C3314">
        <w:rPr>
          <w:rFonts w:asciiTheme="majorHAnsi" w:hAnsiTheme="majorHAnsi"/>
          <w:lang w:val="en-US"/>
        </w:rPr>
        <w:t xml:space="preserve">The use of </w:t>
      </w:r>
      <w:r w:rsidR="006F6616">
        <w:rPr>
          <w:rFonts w:asciiTheme="majorHAnsi" w:hAnsiTheme="majorHAnsi"/>
          <w:lang w:val="en-US"/>
        </w:rPr>
        <w:t>sentral to record incidents</w:t>
      </w:r>
      <w:r w:rsidRPr="003C3314">
        <w:rPr>
          <w:rFonts w:asciiTheme="majorHAnsi" w:hAnsiTheme="majorHAnsi"/>
          <w:lang w:val="en-US"/>
        </w:rPr>
        <w:t xml:space="preserve"> and time-out has been established to deal with a range of actions and behaviours which abuse the rights of others. There are three levels:</w:t>
      </w:r>
    </w:p>
    <w:p w:rsidR="00F515AB" w:rsidRPr="003C3314" w:rsidRDefault="00F515AB" w:rsidP="00F515AB">
      <w:pPr>
        <w:rPr>
          <w:rFonts w:asciiTheme="majorHAnsi" w:hAnsiTheme="majorHAnsi"/>
          <w:b/>
          <w:i/>
          <w:lang w:val="en-US"/>
        </w:rPr>
      </w:pPr>
      <w:r w:rsidRPr="003C3314">
        <w:rPr>
          <w:rFonts w:asciiTheme="majorHAnsi" w:hAnsiTheme="majorHAnsi"/>
          <w:b/>
          <w:i/>
          <w:lang w:val="en-US"/>
        </w:rPr>
        <w:t>Individual Behaviour Management Plans</w:t>
      </w:r>
      <w:r w:rsidR="00262CD9" w:rsidRPr="003C3314">
        <w:rPr>
          <w:rFonts w:asciiTheme="majorHAnsi" w:hAnsiTheme="majorHAnsi"/>
          <w:b/>
          <w:i/>
          <w:lang w:val="en-US"/>
        </w:rPr>
        <w:t>:</w:t>
      </w:r>
    </w:p>
    <w:p w:rsidR="00F515AB" w:rsidRPr="003C3314" w:rsidRDefault="00F515AB" w:rsidP="00F515AB">
      <w:pPr>
        <w:rPr>
          <w:rFonts w:asciiTheme="majorHAnsi" w:hAnsiTheme="majorHAnsi"/>
          <w:lang w:val="en-US"/>
        </w:rPr>
      </w:pPr>
      <w:r w:rsidRPr="003C3314">
        <w:rPr>
          <w:rFonts w:asciiTheme="majorHAnsi" w:hAnsiTheme="majorHAnsi"/>
          <w:lang w:val="en-US"/>
        </w:rPr>
        <w:t>Where a student is consistently engaged in negative and disruptive behaviour on a regular basis, and the class discipline plan is not currently effective for that st</w:t>
      </w:r>
      <w:r w:rsidR="00262CD9" w:rsidRPr="003C3314">
        <w:rPr>
          <w:rFonts w:asciiTheme="majorHAnsi" w:hAnsiTheme="majorHAnsi"/>
          <w:lang w:val="en-US"/>
        </w:rPr>
        <w:t>udent, the following will occur:</w:t>
      </w:r>
    </w:p>
    <w:p w:rsidR="000459D2" w:rsidRPr="003C3314" w:rsidRDefault="000459D2" w:rsidP="00F515AB">
      <w:pPr>
        <w:numPr>
          <w:ilvl w:val="0"/>
          <w:numId w:val="25"/>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referral to school Wellbeing Team</w:t>
      </w:r>
    </w:p>
    <w:p w:rsidR="00F515AB" w:rsidRPr="003C3314" w:rsidRDefault="00D940B8" w:rsidP="00F515AB">
      <w:pPr>
        <w:numPr>
          <w:ilvl w:val="0"/>
          <w:numId w:val="25"/>
        </w:numPr>
        <w:tabs>
          <w:tab w:val="clear" w:pos="720"/>
          <w:tab w:val="num" w:pos="360"/>
        </w:tabs>
        <w:spacing w:after="0" w:line="240" w:lineRule="auto"/>
        <w:ind w:left="360"/>
        <w:rPr>
          <w:rFonts w:asciiTheme="majorHAnsi" w:hAnsiTheme="majorHAnsi"/>
          <w:lang w:val="en-US"/>
        </w:rPr>
      </w:pPr>
      <w:r>
        <w:rPr>
          <w:rFonts w:asciiTheme="majorHAnsi" w:hAnsiTheme="majorHAnsi"/>
          <w:lang w:val="en-US"/>
        </w:rPr>
        <w:t>referral to School Counsell</w:t>
      </w:r>
      <w:r w:rsidR="00F515AB" w:rsidRPr="003C3314">
        <w:rPr>
          <w:rFonts w:asciiTheme="majorHAnsi" w:hAnsiTheme="majorHAnsi"/>
          <w:lang w:val="en-US"/>
        </w:rPr>
        <w:t xml:space="preserve">or with parental </w:t>
      </w:r>
      <w:r w:rsidR="00AB0C7B" w:rsidRPr="003C3314">
        <w:rPr>
          <w:rFonts w:asciiTheme="majorHAnsi" w:hAnsiTheme="majorHAnsi"/>
          <w:lang w:val="en-US"/>
        </w:rPr>
        <w:t>permission and communication</w:t>
      </w:r>
    </w:p>
    <w:p w:rsidR="00F515AB" w:rsidRPr="003C3314" w:rsidRDefault="00F515AB" w:rsidP="00F515AB">
      <w:pPr>
        <w:numPr>
          <w:ilvl w:val="0"/>
          <w:numId w:val="25"/>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 xml:space="preserve">development of an </w:t>
      </w:r>
      <w:r w:rsidR="00E14B1E">
        <w:rPr>
          <w:rFonts w:asciiTheme="majorHAnsi" w:hAnsiTheme="majorHAnsi"/>
          <w:lang w:val="en-US"/>
        </w:rPr>
        <w:t>I</w:t>
      </w:r>
      <w:r w:rsidRPr="003C3314">
        <w:rPr>
          <w:rFonts w:asciiTheme="majorHAnsi" w:hAnsiTheme="majorHAnsi"/>
          <w:lang w:val="en-US"/>
        </w:rPr>
        <w:t xml:space="preserve">ndividual </w:t>
      </w:r>
      <w:r w:rsidR="00E14B1E">
        <w:rPr>
          <w:rFonts w:asciiTheme="majorHAnsi" w:hAnsiTheme="majorHAnsi"/>
          <w:lang w:val="en-US"/>
        </w:rPr>
        <w:t>B</w:t>
      </w:r>
      <w:r w:rsidRPr="003C3314">
        <w:rPr>
          <w:rFonts w:asciiTheme="majorHAnsi" w:hAnsiTheme="majorHAnsi"/>
          <w:lang w:val="en-US"/>
        </w:rPr>
        <w:t xml:space="preserve">ehaviour </w:t>
      </w:r>
      <w:r w:rsidR="00E14B1E">
        <w:rPr>
          <w:rFonts w:asciiTheme="majorHAnsi" w:hAnsiTheme="majorHAnsi"/>
          <w:lang w:val="en-US"/>
        </w:rPr>
        <w:t>M</w:t>
      </w:r>
      <w:r w:rsidRPr="003C3314">
        <w:rPr>
          <w:rFonts w:asciiTheme="majorHAnsi" w:hAnsiTheme="majorHAnsi"/>
          <w:lang w:val="en-US"/>
        </w:rPr>
        <w:t xml:space="preserve">anagement </w:t>
      </w:r>
      <w:r w:rsidR="00E14B1E">
        <w:rPr>
          <w:rFonts w:asciiTheme="majorHAnsi" w:hAnsiTheme="majorHAnsi"/>
          <w:lang w:val="en-US"/>
        </w:rPr>
        <w:t>P</w:t>
      </w:r>
      <w:r w:rsidRPr="003C3314">
        <w:rPr>
          <w:rFonts w:asciiTheme="majorHAnsi" w:hAnsiTheme="majorHAnsi"/>
          <w:lang w:val="en-US"/>
        </w:rPr>
        <w:t>lan</w:t>
      </w:r>
    </w:p>
    <w:p w:rsidR="00F515AB" w:rsidRPr="003C3314" w:rsidRDefault="00F515AB" w:rsidP="00F515AB">
      <w:pPr>
        <w:numPr>
          <w:ilvl w:val="0"/>
          <w:numId w:val="25"/>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 xml:space="preserve">implementation of </w:t>
      </w:r>
      <w:r w:rsidR="00AB0C7B" w:rsidRPr="003C3314">
        <w:rPr>
          <w:rFonts w:asciiTheme="majorHAnsi" w:hAnsiTheme="majorHAnsi"/>
          <w:lang w:val="en-US"/>
        </w:rPr>
        <w:t>Behaviour Management Plan</w:t>
      </w:r>
      <w:r w:rsidRPr="003C3314">
        <w:rPr>
          <w:rFonts w:asciiTheme="majorHAnsi" w:hAnsiTheme="majorHAnsi"/>
          <w:lang w:val="en-US"/>
        </w:rPr>
        <w:t xml:space="preserve"> with student</w:t>
      </w:r>
    </w:p>
    <w:p w:rsidR="00F515AB" w:rsidRDefault="00F515AB" w:rsidP="00F515AB">
      <w:pPr>
        <w:numPr>
          <w:ilvl w:val="0"/>
          <w:numId w:val="25"/>
        </w:numPr>
        <w:tabs>
          <w:tab w:val="clear" w:pos="720"/>
          <w:tab w:val="num" w:pos="360"/>
        </w:tabs>
        <w:spacing w:after="0" w:line="240" w:lineRule="auto"/>
        <w:ind w:left="360"/>
        <w:rPr>
          <w:rFonts w:asciiTheme="majorHAnsi" w:hAnsiTheme="majorHAnsi"/>
          <w:lang w:val="en-US"/>
        </w:rPr>
      </w:pPr>
      <w:r w:rsidRPr="003C3314">
        <w:rPr>
          <w:rFonts w:asciiTheme="majorHAnsi" w:hAnsiTheme="majorHAnsi"/>
          <w:lang w:val="en-US"/>
        </w:rPr>
        <w:t>school resources organised to allow time and space for the program to be implemented effectively. For example use of L</w:t>
      </w:r>
      <w:r w:rsidR="00E14B1E">
        <w:rPr>
          <w:rFonts w:asciiTheme="majorHAnsi" w:hAnsiTheme="majorHAnsi"/>
          <w:lang w:val="en-US"/>
        </w:rPr>
        <w:t>earning and Support</w:t>
      </w:r>
      <w:r w:rsidRPr="003C3314">
        <w:rPr>
          <w:rFonts w:asciiTheme="majorHAnsi" w:hAnsiTheme="majorHAnsi"/>
          <w:lang w:val="en-US"/>
        </w:rPr>
        <w:t xml:space="preserve"> time to release teacher to work with student.</w:t>
      </w:r>
    </w:p>
    <w:p w:rsidR="00857341" w:rsidRPr="00857341" w:rsidRDefault="00857341" w:rsidP="00857341">
      <w:pPr>
        <w:spacing w:after="0" w:line="240" w:lineRule="auto"/>
        <w:ind w:left="360"/>
        <w:rPr>
          <w:rFonts w:asciiTheme="majorHAnsi" w:hAnsiTheme="majorHAnsi"/>
          <w:lang w:val="en-US"/>
        </w:rPr>
      </w:pPr>
    </w:p>
    <w:p w:rsidR="00F515AB" w:rsidRPr="003C3314" w:rsidRDefault="00F515AB" w:rsidP="00F515AB">
      <w:pPr>
        <w:rPr>
          <w:rFonts w:asciiTheme="majorHAnsi" w:hAnsiTheme="majorHAnsi"/>
          <w:b/>
          <w:i/>
          <w:lang w:val="en-US"/>
        </w:rPr>
      </w:pPr>
      <w:r w:rsidRPr="003C3314">
        <w:rPr>
          <w:rFonts w:asciiTheme="majorHAnsi" w:hAnsiTheme="majorHAnsi"/>
          <w:b/>
          <w:i/>
          <w:lang w:val="en-US"/>
        </w:rPr>
        <w:t>Suspension and Expulsion</w:t>
      </w:r>
    </w:p>
    <w:p w:rsidR="00F515AB" w:rsidRDefault="00F515AB" w:rsidP="00F515AB">
      <w:pPr>
        <w:rPr>
          <w:rFonts w:asciiTheme="majorHAnsi" w:hAnsiTheme="majorHAnsi"/>
          <w:lang w:val="en-US"/>
        </w:rPr>
      </w:pPr>
      <w:r w:rsidRPr="003C3314">
        <w:rPr>
          <w:rFonts w:asciiTheme="majorHAnsi" w:hAnsiTheme="majorHAnsi"/>
          <w:lang w:val="en-US"/>
        </w:rPr>
        <w:t xml:space="preserve">In extremely serious breaches of discipline that involve the safety of other students and staff, or where a student is physically violent, in possession of a weapon, in possession of an illegal substance, continually harasses other students and staff, a student may be suspended immediately without going through the </w:t>
      </w:r>
      <w:r w:rsidR="00E14B1E">
        <w:rPr>
          <w:rFonts w:asciiTheme="majorHAnsi" w:hAnsiTheme="majorHAnsi"/>
          <w:lang w:val="en-US"/>
        </w:rPr>
        <w:t>reporting</w:t>
      </w:r>
      <w:r w:rsidRPr="003C3314">
        <w:rPr>
          <w:rFonts w:asciiTheme="majorHAnsi" w:hAnsiTheme="majorHAnsi"/>
          <w:lang w:val="en-US"/>
        </w:rPr>
        <w:t xml:space="preserve"> process. (Refer DET Policy: </w:t>
      </w:r>
      <w:r w:rsidRPr="003C3314">
        <w:rPr>
          <w:rFonts w:asciiTheme="majorHAnsi" w:hAnsiTheme="majorHAnsi"/>
          <w:i/>
          <w:lang w:val="en-US"/>
        </w:rPr>
        <w:t>Suspension and Expulsion of School Students – Procedures 2011: Information for Parents</w:t>
      </w:r>
      <w:r w:rsidRPr="003C3314">
        <w:rPr>
          <w:rFonts w:asciiTheme="majorHAnsi" w:hAnsiTheme="majorHAnsi"/>
          <w:lang w:val="en-US"/>
        </w:rPr>
        <w:t>)</w:t>
      </w:r>
    </w:p>
    <w:p w:rsidR="0093772B" w:rsidRDefault="0093772B" w:rsidP="0093772B">
      <w:pPr>
        <w:spacing w:after="0" w:line="240" w:lineRule="auto"/>
        <w:ind w:left="426"/>
        <w:rPr>
          <w:rFonts w:asciiTheme="majorHAnsi" w:hAnsiTheme="majorHAnsi" w:cs="Times New Roman"/>
          <w:b/>
          <w:sz w:val="24"/>
          <w:szCs w:val="24"/>
        </w:rPr>
      </w:pPr>
    </w:p>
    <w:p w:rsidR="0093772B" w:rsidRPr="00857341" w:rsidRDefault="001249D4" w:rsidP="00857341">
      <w:pPr>
        <w:spacing w:after="0" w:line="240" w:lineRule="auto"/>
        <w:rPr>
          <w:rFonts w:asciiTheme="majorHAnsi" w:hAnsiTheme="majorHAnsi" w:cs="Times New Roman"/>
          <w:b/>
          <w:sz w:val="24"/>
          <w:szCs w:val="24"/>
        </w:rPr>
      </w:pPr>
      <w:r w:rsidRPr="00857341">
        <w:rPr>
          <w:rFonts w:asciiTheme="majorHAnsi" w:hAnsiTheme="majorHAnsi" w:cs="Times New Roman"/>
          <w:b/>
          <w:sz w:val="24"/>
          <w:szCs w:val="24"/>
        </w:rPr>
        <w:t xml:space="preserve"> ATTENDANCE</w:t>
      </w:r>
    </w:p>
    <w:p w:rsidR="00D66CF6" w:rsidRDefault="00857341" w:rsidP="00D66CF6">
      <w:pPr>
        <w:pStyle w:val="Heading1"/>
        <w:spacing w:line="480" w:lineRule="auto"/>
        <w:rPr>
          <w:rFonts w:eastAsia="Times New Roman"/>
          <w:color w:val="auto"/>
          <w:sz w:val="22"/>
          <w:szCs w:val="22"/>
          <w:lang w:val="en-US"/>
        </w:rPr>
      </w:pPr>
      <w:r>
        <w:rPr>
          <w:rFonts w:eastAsia="Times New Roman"/>
          <w:i/>
          <w:color w:val="auto"/>
          <w:sz w:val="22"/>
          <w:szCs w:val="22"/>
          <w:lang w:val="en-US"/>
        </w:rPr>
        <w:t>Str</w:t>
      </w:r>
      <w:r w:rsidR="00D66CF6" w:rsidRPr="00D66CF6">
        <w:rPr>
          <w:rFonts w:eastAsia="Times New Roman"/>
          <w:i/>
          <w:color w:val="auto"/>
          <w:sz w:val="22"/>
          <w:szCs w:val="22"/>
          <w:lang w:val="en-US"/>
        </w:rPr>
        <w:t>ategies for Encouraging Good Attendance</w:t>
      </w:r>
      <w:r w:rsidR="00D66CF6" w:rsidRPr="00D66CF6">
        <w:rPr>
          <w:rFonts w:eastAsia="Times New Roman"/>
          <w:color w:val="auto"/>
          <w:sz w:val="22"/>
          <w:szCs w:val="22"/>
          <w:lang w:val="en-US"/>
        </w:rPr>
        <w:tab/>
      </w:r>
    </w:p>
    <w:p w:rsidR="001249D4" w:rsidRDefault="00D66CF6" w:rsidP="002324B1">
      <w:pPr>
        <w:spacing w:after="0"/>
        <w:rPr>
          <w:rFonts w:eastAsia="Times New Roman"/>
          <w:lang w:val="en-US"/>
        </w:rPr>
      </w:pPr>
      <w:r w:rsidRPr="00D66CF6">
        <w:rPr>
          <w:rFonts w:eastAsia="Times New Roman"/>
          <w:lang w:val="en-US"/>
        </w:rPr>
        <w:t xml:space="preserve">Parents or care-givers will be informed of attendance requirements at the beginning of each school year and regularly throughout the year. This may include sending home to all parents an </w:t>
      </w:r>
      <w:r w:rsidR="001249D4">
        <w:rPr>
          <w:rFonts w:eastAsia="Times New Roman"/>
          <w:lang w:val="en-US"/>
        </w:rPr>
        <w:t xml:space="preserve">information </w:t>
      </w:r>
    </w:p>
    <w:p w:rsidR="001249D4" w:rsidRDefault="001249D4" w:rsidP="002324B1">
      <w:pPr>
        <w:spacing w:after="0"/>
        <w:rPr>
          <w:rFonts w:eastAsia="Times New Roman"/>
          <w:lang w:val="en-US"/>
        </w:rPr>
      </w:pPr>
    </w:p>
    <w:p w:rsidR="001249D4" w:rsidRDefault="001249D4" w:rsidP="002324B1">
      <w:pPr>
        <w:spacing w:after="0"/>
        <w:rPr>
          <w:rFonts w:eastAsia="Times New Roman"/>
          <w:lang w:val="en-US"/>
        </w:rPr>
      </w:pPr>
    </w:p>
    <w:p w:rsidR="002324B1" w:rsidRDefault="00D66CF6" w:rsidP="002324B1">
      <w:pPr>
        <w:spacing w:after="0"/>
        <w:rPr>
          <w:rFonts w:eastAsia="Times New Roman"/>
          <w:lang w:val="en-US"/>
        </w:rPr>
      </w:pPr>
      <w:bookmarkStart w:id="0" w:name="_GoBack"/>
      <w:bookmarkEnd w:id="0"/>
      <w:r w:rsidRPr="00D66CF6">
        <w:rPr>
          <w:rFonts w:eastAsia="Times New Roman"/>
          <w:lang w:val="en-US"/>
        </w:rPr>
        <w:t xml:space="preserve">brochure outlining their responsibilities under the legislation and answering any frequently asked questions. </w:t>
      </w:r>
    </w:p>
    <w:p w:rsidR="002324B1" w:rsidRDefault="002324B1" w:rsidP="002324B1">
      <w:pPr>
        <w:spacing w:after="0"/>
        <w:rPr>
          <w:rFonts w:eastAsia="Times New Roman"/>
          <w:lang w:val="en-US"/>
        </w:rPr>
      </w:pPr>
    </w:p>
    <w:p w:rsidR="002324B1" w:rsidRDefault="002324B1" w:rsidP="002324B1">
      <w:pPr>
        <w:rPr>
          <w:b/>
          <w:i/>
        </w:rPr>
      </w:pPr>
      <w:r w:rsidRPr="002324B1">
        <w:rPr>
          <w:b/>
          <w:i/>
        </w:rPr>
        <w:t>R</w:t>
      </w:r>
      <w:r w:rsidR="00D66CF6" w:rsidRPr="002324B1">
        <w:rPr>
          <w:b/>
          <w:i/>
        </w:rPr>
        <w:t>ecording Daily Attendance</w:t>
      </w:r>
    </w:p>
    <w:p w:rsidR="002324B1" w:rsidRDefault="002324B1" w:rsidP="002324B1">
      <w:pPr>
        <w:spacing w:after="0"/>
      </w:pPr>
      <w:r>
        <w:rPr>
          <w:b/>
        </w:rPr>
        <w:t>T</w:t>
      </w:r>
      <w:r w:rsidR="00D66CF6" w:rsidRPr="00D66CF6">
        <w:t xml:space="preserve">eachers have a direct responsibility in ensuring daily attendance is monitored in accordance with </w:t>
      </w:r>
      <w:r>
        <w:t xml:space="preserve">the procedures outlined below. </w:t>
      </w:r>
      <w:r w:rsidR="00D66CF6" w:rsidRPr="00D66CF6">
        <w:t>In the case of teacher absence, when a casual teacher does not replace the class teacher, it is the responsibility of the executive to ensure that the roll is marked.</w:t>
      </w:r>
    </w:p>
    <w:p w:rsidR="002324B1" w:rsidRDefault="002324B1" w:rsidP="002324B1">
      <w:pPr>
        <w:spacing w:after="0"/>
      </w:pPr>
    </w:p>
    <w:p w:rsidR="0093772B" w:rsidRDefault="00D66CF6" w:rsidP="0093772B">
      <w:pPr>
        <w:rPr>
          <w:b/>
          <w:i/>
        </w:rPr>
      </w:pPr>
      <w:r w:rsidRPr="002324B1">
        <w:rPr>
          <w:b/>
          <w:i/>
        </w:rPr>
        <w:t>Recording Absences</w:t>
      </w:r>
    </w:p>
    <w:p w:rsidR="00857341" w:rsidRDefault="00857341" w:rsidP="00857341">
      <w:pPr>
        <w:spacing w:after="0"/>
        <w:rPr>
          <w:sz w:val="18"/>
          <w:szCs w:val="18"/>
        </w:rPr>
      </w:pPr>
      <w:r>
        <w:rPr>
          <w:sz w:val="18"/>
          <w:szCs w:val="18"/>
        </w:rPr>
        <w:t>Temora West is now using Sentral to record absences and monitor attendance. This is done online and is similar to the written method below. Every few weeks the data is transferred from Sentral to ebs (the DoE Student management system)</w:t>
      </w:r>
    </w:p>
    <w:p w:rsidR="00857341" w:rsidRPr="00857341" w:rsidRDefault="00857341" w:rsidP="00857341">
      <w:pPr>
        <w:spacing w:after="0"/>
        <w:rPr>
          <w:sz w:val="18"/>
          <w:szCs w:val="18"/>
        </w:rPr>
      </w:pPr>
    </w:p>
    <w:p w:rsidR="00D66CF6" w:rsidRPr="00857341" w:rsidRDefault="00857341" w:rsidP="00857341">
      <w:pPr>
        <w:spacing w:after="0"/>
        <w:rPr>
          <w:sz w:val="18"/>
          <w:szCs w:val="18"/>
        </w:rPr>
      </w:pPr>
      <w:r>
        <w:rPr>
          <w:i/>
          <w:sz w:val="18"/>
          <w:szCs w:val="18"/>
        </w:rPr>
        <w:t xml:space="preserve">Sentral </w:t>
      </w:r>
      <w:r w:rsidR="00D66CF6" w:rsidRPr="00857341">
        <w:rPr>
          <w:i/>
          <w:sz w:val="18"/>
          <w:szCs w:val="18"/>
        </w:rPr>
        <w:t>Roll Marking</w:t>
      </w:r>
    </w:p>
    <w:p w:rsidR="00D66CF6" w:rsidRPr="00857341" w:rsidRDefault="00D66CF6" w:rsidP="00D66CF6">
      <w:pPr>
        <w:pStyle w:val="Heading1"/>
        <w:spacing w:before="0"/>
        <w:rPr>
          <w:rFonts w:asciiTheme="minorHAnsi" w:hAnsiTheme="minorHAnsi"/>
          <w:b w:val="0"/>
          <w:color w:val="auto"/>
          <w:sz w:val="18"/>
          <w:szCs w:val="18"/>
        </w:rPr>
      </w:pPr>
      <w:r w:rsidRPr="00857341">
        <w:rPr>
          <w:rFonts w:asciiTheme="minorHAnsi" w:hAnsiTheme="minorHAnsi"/>
          <w:b w:val="0"/>
          <w:color w:val="auto"/>
          <w:sz w:val="18"/>
          <w:szCs w:val="18"/>
        </w:rPr>
        <w:t>The following symbols are to be used to denote;</w:t>
      </w:r>
    </w:p>
    <w:p w:rsidR="00D66CF6" w:rsidRPr="00857341" w:rsidRDefault="00D66CF6" w:rsidP="00D66CF6">
      <w:pPr>
        <w:pStyle w:val="Heading1"/>
        <w:spacing w:before="0"/>
        <w:rPr>
          <w:rFonts w:asciiTheme="minorHAnsi" w:hAnsiTheme="minorHAnsi"/>
          <w:b w:val="0"/>
          <w:color w:val="auto"/>
          <w:sz w:val="18"/>
          <w:szCs w:val="18"/>
        </w:rPr>
      </w:pPr>
      <w:r w:rsidRPr="00857341">
        <w:rPr>
          <w:rFonts w:asciiTheme="minorHAnsi" w:hAnsiTheme="minorHAnsi"/>
          <w:b w:val="0"/>
          <w:color w:val="auto"/>
          <w:sz w:val="18"/>
          <w:szCs w:val="18"/>
        </w:rPr>
        <w:t>the first day and last day a student attends each term  x</w:t>
      </w:r>
    </w:p>
    <w:p w:rsidR="00D66CF6" w:rsidRPr="00857341" w:rsidRDefault="00D66CF6" w:rsidP="00D66CF6">
      <w:pPr>
        <w:pStyle w:val="Heading1"/>
        <w:spacing w:before="0"/>
        <w:rPr>
          <w:rFonts w:asciiTheme="minorHAnsi" w:hAnsiTheme="minorHAnsi"/>
          <w:b w:val="0"/>
          <w:color w:val="auto"/>
          <w:sz w:val="18"/>
          <w:szCs w:val="18"/>
        </w:rPr>
      </w:pPr>
      <w:r w:rsidRPr="00857341">
        <w:rPr>
          <w:rFonts w:asciiTheme="minorHAnsi" w:hAnsiTheme="minorHAnsi"/>
          <w:b w:val="0"/>
          <w:color w:val="auto"/>
          <w:sz w:val="18"/>
          <w:szCs w:val="18"/>
        </w:rPr>
        <w:t>a student was absent on the day</w:t>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t xml:space="preserve">  a</w:t>
      </w:r>
    </w:p>
    <w:p w:rsidR="00D66CF6" w:rsidRPr="00857341" w:rsidRDefault="00D66CF6" w:rsidP="00D66CF6">
      <w:pPr>
        <w:pStyle w:val="Heading1"/>
        <w:spacing w:before="0"/>
        <w:rPr>
          <w:rFonts w:asciiTheme="minorHAnsi" w:hAnsiTheme="minorHAnsi"/>
          <w:b w:val="0"/>
          <w:color w:val="auto"/>
          <w:sz w:val="18"/>
          <w:szCs w:val="18"/>
        </w:rPr>
      </w:pPr>
      <w:r w:rsidRPr="00857341">
        <w:rPr>
          <w:rFonts w:asciiTheme="minorHAnsi" w:hAnsiTheme="minorHAnsi"/>
          <w:b w:val="0"/>
          <w:color w:val="auto"/>
          <w:sz w:val="18"/>
          <w:szCs w:val="18"/>
        </w:rPr>
        <w:t>an unjustified absence</w:t>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t xml:space="preserve">  A</w:t>
      </w:r>
    </w:p>
    <w:p w:rsidR="00D66CF6" w:rsidRPr="00857341" w:rsidRDefault="00D66CF6" w:rsidP="00D66CF6">
      <w:pPr>
        <w:pStyle w:val="Heading1"/>
        <w:spacing w:before="0"/>
        <w:rPr>
          <w:rFonts w:asciiTheme="minorHAnsi" w:hAnsiTheme="minorHAnsi"/>
          <w:b w:val="0"/>
          <w:color w:val="auto"/>
          <w:sz w:val="18"/>
          <w:szCs w:val="18"/>
        </w:rPr>
      </w:pPr>
      <w:r w:rsidRPr="00857341">
        <w:rPr>
          <w:rFonts w:asciiTheme="minorHAnsi" w:hAnsiTheme="minorHAnsi"/>
          <w:b w:val="0"/>
          <w:color w:val="auto"/>
          <w:sz w:val="18"/>
          <w:szCs w:val="18"/>
        </w:rPr>
        <w:t>an absence due to sickness</w:t>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t xml:space="preserve">  S</w:t>
      </w:r>
    </w:p>
    <w:p w:rsidR="00D66CF6" w:rsidRPr="00857341" w:rsidRDefault="00D66CF6" w:rsidP="00D66CF6">
      <w:pPr>
        <w:pStyle w:val="Heading1"/>
        <w:spacing w:before="0"/>
        <w:rPr>
          <w:rFonts w:asciiTheme="minorHAnsi" w:hAnsiTheme="minorHAnsi"/>
          <w:b w:val="0"/>
          <w:color w:val="auto"/>
          <w:sz w:val="18"/>
          <w:szCs w:val="18"/>
        </w:rPr>
      </w:pPr>
      <w:r w:rsidRPr="00857341">
        <w:rPr>
          <w:rFonts w:asciiTheme="minorHAnsi" w:hAnsiTheme="minorHAnsi"/>
          <w:b w:val="0"/>
          <w:color w:val="auto"/>
          <w:sz w:val="18"/>
          <w:szCs w:val="18"/>
        </w:rPr>
        <w:t>leave approved by the Principal</w:t>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t xml:space="preserve">                 L</w:t>
      </w:r>
    </w:p>
    <w:p w:rsidR="00D66CF6" w:rsidRPr="00857341" w:rsidRDefault="00D66CF6" w:rsidP="00D66CF6">
      <w:pPr>
        <w:pStyle w:val="Heading1"/>
        <w:spacing w:before="0"/>
        <w:rPr>
          <w:rFonts w:asciiTheme="minorHAnsi" w:hAnsiTheme="minorHAnsi"/>
          <w:b w:val="0"/>
          <w:color w:val="auto"/>
          <w:sz w:val="18"/>
          <w:szCs w:val="18"/>
        </w:rPr>
      </w:pPr>
      <w:r w:rsidRPr="00857341">
        <w:rPr>
          <w:rFonts w:asciiTheme="minorHAnsi" w:hAnsiTheme="minorHAnsi"/>
          <w:b w:val="0"/>
          <w:color w:val="auto"/>
          <w:sz w:val="18"/>
          <w:szCs w:val="18"/>
        </w:rPr>
        <w:t>absence for part of a day</w:t>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t xml:space="preserve">  P</w:t>
      </w:r>
    </w:p>
    <w:p w:rsidR="00D66CF6" w:rsidRPr="00857341" w:rsidRDefault="00D66CF6" w:rsidP="00D66CF6">
      <w:pPr>
        <w:pStyle w:val="Heading1"/>
        <w:spacing w:before="0"/>
        <w:rPr>
          <w:rFonts w:asciiTheme="minorHAnsi" w:hAnsiTheme="minorHAnsi"/>
          <w:b w:val="0"/>
          <w:color w:val="auto"/>
          <w:sz w:val="18"/>
          <w:szCs w:val="18"/>
        </w:rPr>
      </w:pPr>
      <w:r w:rsidRPr="00857341">
        <w:rPr>
          <w:rFonts w:asciiTheme="minorHAnsi" w:hAnsiTheme="minorHAnsi"/>
          <w:b w:val="0"/>
          <w:color w:val="auto"/>
          <w:sz w:val="18"/>
          <w:szCs w:val="18"/>
        </w:rPr>
        <w:t>that the student was suspended</w:t>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t xml:space="preserve">                 E</w:t>
      </w:r>
    </w:p>
    <w:p w:rsidR="00D66CF6" w:rsidRPr="00857341" w:rsidRDefault="00D66CF6" w:rsidP="0093772B">
      <w:pPr>
        <w:pStyle w:val="Heading1"/>
        <w:spacing w:after="240"/>
        <w:rPr>
          <w:rFonts w:asciiTheme="minorHAnsi" w:hAnsiTheme="minorHAnsi"/>
          <w:i/>
          <w:color w:val="auto"/>
          <w:sz w:val="18"/>
          <w:szCs w:val="18"/>
        </w:rPr>
      </w:pPr>
      <w:r w:rsidRPr="00857341">
        <w:rPr>
          <w:rFonts w:asciiTheme="minorHAnsi" w:hAnsiTheme="minorHAnsi"/>
          <w:i/>
          <w:color w:val="auto"/>
          <w:sz w:val="18"/>
          <w:szCs w:val="18"/>
        </w:rPr>
        <w:t>Partial Absences</w:t>
      </w:r>
    </w:p>
    <w:p w:rsidR="00D66CF6" w:rsidRPr="00857341" w:rsidRDefault="00D66CF6" w:rsidP="00D66CF6">
      <w:pPr>
        <w:pStyle w:val="Heading1"/>
        <w:spacing w:before="0"/>
        <w:rPr>
          <w:rFonts w:asciiTheme="minorHAnsi" w:hAnsiTheme="minorHAnsi"/>
          <w:b w:val="0"/>
          <w:color w:val="auto"/>
          <w:sz w:val="18"/>
          <w:szCs w:val="18"/>
        </w:rPr>
      </w:pPr>
      <w:r w:rsidRPr="00857341">
        <w:rPr>
          <w:rFonts w:asciiTheme="minorHAnsi" w:hAnsiTheme="minorHAnsi"/>
          <w:b w:val="0"/>
          <w:color w:val="auto"/>
          <w:sz w:val="18"/>
          <w:szCs w:val="18"/>
        </w:rPr>
        <w:t>Absences for part of a day or unjustified lateness or fractional truancy is shown by placing a ‘P’ next to ‘a’ when the part absence is determined. When it is determined, either an ‘E’,’A’,’S’ or ‘L’ is placed above the ‘Pa’. For example:</w:t>
      </w:r>
    </w:p>
    <w:p w:rsidR="00D66CF6" w:rsidRPr="00857341" w:rsidRDefault="00D66CF6" w:rsidP="00D66CF6">
      <w:pPr>
        <w:pStyle w:val="Heading1"/>
        <w:spacing w:before="0"/>
        <w:rPr>
          <w:rFonts w:asciiTheme="minorHAnsi" w:hAnsiTheme="minorHAnsi"/>
          <w:b w:val="0"/>
          <w:color w:val="auto"/>
          <w:sz w:val="18"/>
          <w:szCs w:val="18"/>
        </w:rPr>
      </w:pPr>
    </w:p>
    <w:p w:rsidR="00D66CF6" w:rsidRPr="00857341" w:rsidRDefault="00D66CF6" w:rsidP="00D66CF6">
      <w:pPr>
        <w:pStyle w:val="Heading1"/>
        <w:spacing w:before="0"/>
        <w:rPr>
          <w:rFonts w:asciiTheme="minorHAnsi" w:hAnsiTheme="minorHAnsi"/>
          <w:b w:val="0"/>
          <w:color w:val="auto"/>
          <w:sz w:val="18"/>
          <w:szCs w:val="18"/>
        </w:rPr>
      </w:pPr>
      <w:r w:rsidRPr="00857341">
        <w:rPr>
          <w:rFonts w:asciiTheme="minorHAnsi" w:hAnsiTheme="minorHAnsi"/>
          <w:b w:val="0"/>
          <w:color w:val="auto"/>
          <w:sz w:val="18"/>
          <w:szCs w:val="18"/>
        </w:rPr>
        <w:tab/>
        <w:t>E</w:t>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t>A</w:t>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t>S</w:t>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t>L</w:t>
      </w:r>
    </w:p>
    <w:p w:rsidR="00D66CF6" w:rsidRDefault="00D66CF6" w:rsidP="00D66CF6">
      <w:pPr>
        <w:pStyle w:val="Heading1"/>
        <w:rPr>
          <w:rFonts w:asciiTheme="minorHAnsi" w:hAnsiTheme="minorHAnsi"/>
          <w:b w:val="0"/>
          <w:color w:val="auto"/>
          <w:sz w:val="18"/>
          <w:szCs w:val="18"/>
        </w:rPr>
      </w:pPr>
      <w:r w:rsidRPr="00857341">
        <w:rPr>
          <w:rFonts w:asciiTheme="minorHAnsi" w:hAnsiTheme="minorHAnsi"/>
          <w:b w:val="0"/>
          <w:color w:val="auto"/>
          <w:sz w:val="18"/>
          <w:szCs w:val="18"/>
        </w:rPr>
        <w:tab/>
        <w:t>Pa</w:t>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t>Pa</w:t>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t>Pa</w:t>
      </w:r>
      <w:r w:rsidRPr="00857341">
        <w:rPr>
          <w:rFonts w:asciiTheme="minorHAnsi" w:hAnsiTheme="minorHAnsi"/>
          <w:b w:val="0"/>
          <w:color w:val="auto"/>
          <w:sz w:val="18"/>
          <w:szCs w:val="18"/>
        </w:rPr>
        <w:tab/>
      </w:r>
      <w:r w:rsidRPr="00857341">
        <w:rPr>
          <w:rFonts w:asciiTheme="minorHAnsi" w:hAnsiTheme="minorHAnsi"/>
          <w:b w:val="0"/>
          <w:color w:val="auto"/>
          <w:sz w:val="18"/>
          <w:szCs w:val="18"/>
        </w:rPr>
        <w:tab/>
        <w:t>Pa</w:t>
      </w:r>
    </w:p>
    <w:p w:rsidR="00857341" w:rsidRPr="00857341" w:rsidRDefault="00857341" w:rsidP="00857341"/>
    <w:p w:rsidR="00857341" w:rsidRPr="00857341" w:rsidRDefault="00857341" w:rsidP="00857341"/>
    <w:p w:rsidR="007F5050" w:rsidRDefault="003C3314" w:rsidP="003C3314">
      <w:pPr>
        <w:spacing w:after="0" w:line="240" w:lineRule="auto"/>
        <w:rPr>
          <w:rFonts w:asciiTheme="majorHAnsi" w:hAnsiTheme="majorHAnsi"/>
          <w:lang w:val="en-US"/>
        </w:rPr>
      </w:pPr>
      <w:r w:rsidRPr="003C3314">
        <w:rPr>
          <w:rFonts w:asciiTheme="majorHAnsi" w:hAnsiTheme="majorHAnsi"/>
          <w:lang w:val="en-US"/>
        </w:rPr>
        <w:t xml:space="preserve">Toni Smart </w:t>
      </w:r>
    </w:p>
    <w:p w:rsidR="003C3314" w:rsidRPr="003C3314" w:rsidRDefault="003C3314" w:rsidP="003C3314">
      <w:pPr>
        <w:spacing w:after="0" w:line="240" w:lineRule="auto"/>
        <w:rPr>
          <w:rFonts w:asciiTheme="majorHAnsi" w:hAnsiTheme="majorHAnsi"/>
          <w:lang w:val="en-US"/>
        </w:rPr>
      </w:pPr>
      <w:r w:rsidRPr="003C3314">
        <w:rPr>
          <w:rFonts w:asciiTheme="majorHAnsi" w:hAnsiTheme="majorHAnsi"/>
          <w:lang w:val="en-US"/>
        </w:rPr>
        <w:t>PRINCIPAL</w:t>
      </w:r>
    </w:p>
    <w:p w:rsidR="003C3314" w:rsidRPr="003C3314" w:rsidRDefault="00E14B1E" w:rsidP="003C3314">
      <w:pPr>
        <w:spacing w:after="0" w:line="240" w:lineRule="auto"/>
        <w:rPr>
          <w:rFonts w:asciiTheme="majorHAnsi" w:hAnsiTheme="majorHAnsi"/>
          <w:lang w:val="en-US"/>
        </w:rPr>
      </w:pPr>
      <w:r>
        <w:rPr>
          <w:rFonts w:asciiTheme="majorHAnsi" w:hAnsiTheme="majorHAnsi"/>
          <w:lang w:val="en-US"/>
        </w:rPr>
        <w:t>August</w:t>
      </w:r>
      <w:r w:rsidR="00224806">
        <w:rPr>
          <w:rFonts w:asciiTheme="majorHAnsi" w:hAnsiTheme="majorHAnsi"/>
          <w:lang w:val="en-US"/>
        </w:rPr>
        <w:t xml:space="preserve"> 201</w:t>
      </w:r>
      <w:r w:rsidR="001249D4">
        <w:rPr>
          <w:rFonts w:asciiTheme="majorHAnsi" w:hAnsiTheme="majorHAnsi"/>
          <w:lang w:val="en-US"/>
        </w:rPr>
        <w:t>9</w:t>
      </w:r>
    </w:p>
    <w:p w:rsidR="00A57184" w:rsidRPr="003C3314" w:rsidRDefault="00A57184" w:rsidP="003C3314">
      <w:pPr>
        <w:spacing w:after="0"/>
        <w:rPr>
          <w:rFonts w:asciiTheme="majorHAnsi" w:hAnsiTheme="majorHAnsi"/>
          <w:i/>
          <w:lang w:val="en-US"/>
        </w:rPr>
      </w:pPr>
    </w:p>
    <w:sectPr w:rsidR="00A57184" w:rsidRPr="003C3314" w:rsidSect="001249D4">
      <w:footerReference w:type="default" r:id="rId7"/>
      <w:type w:val="continuous"/>
      <w:pgSz w:w="11906" w:h="16838"/>
      <w:pgMar w:top="426" w:right="1440" w:bottom="851"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99A" w:rsidRDefault="00B2199A" w:rsidP="00B2199A">
      <w:pPr>
        <w:spacing w:after="0" w:line="240" w:lineRule="auto"/>
      </w:pPr>
      <w:r>
        <w:separator/>
      </w:r>
    </w:p>
  </w:endnote>
  <w:endnote w:type="continuationSeparator" w:id="0">
    <w:p w:rsidR="00B2199A" w:rsidRDefault="00B2199A" w:rsidP="00B2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0954"/>
      <w:docPartObj>
        <w:docPartGallery w:val="Page Numbers (Bottom of Page)"/>
        <w:docPartUnique/>
      </w:docPartObj>
    </w:sdtPr>
    <w:sdtEndPr/>
    <w:sdtContent>
      <w:p w:rsidR="00B2199A" w:rsidRDefault="007F5050">
        <w:pPr>
          <w:pStyle w:val="Footer"/>
          <w:jc w:val="center"/>
        </w:pPr>
        <w:r>
          <w:fldChar w:fldCharType="begin"/>
        </w:r>
        <w:r>
          <w:instrText xml:space="preserve"> PAGE   \* MERGEFORMAT </w:instrText>
        </w:r>
        <w:r>
          <w:fldChar w:fldCharType="separate"/>
        </w:r>
        <w:r w:rsidR="00CD450F">
          <w:rPr>
            <w:noProof/>
          </w:rPr>
          <w:t>9</w:t>
        </w:r>
        <w:r>
          <w:rPr>
            <w:noProof/>
          </w:rPr>
          <w:fldChar w:fldCharType="end"/>
        </w:r>
      </w:p>
    </w:sdtContent>
  </w:sdt>
  <w:p w:rsidR="00B2199A" w:rsidRDefault="00B21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99A" w:rsidRDefault="00B2199A" w:rsidP="00B2199A">
      <w:pPr>
        <w:spacing w:after="0" w:line="240" w:lineRule="auto"/>
      </w:pPr>
      <w:r>
        <w:separator/>
      </w:r>
    </w:p>
  </w:footnote>
  <w:footnote w:type="continuationSeparator" w:id="0">
    <w:p w:rsidR="00B2199A" w:rsidRDefault="00B2199A" w:rsidP="00B21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85D"/>
    <w:multiLevelType w:val="hybridMultilevel"/>
    <w:tmpl w:val="6F382A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E591B"/>
    <w:multiLevelType w:val="hybridMultilevel"/>
    <w:tmpl w:val="764A6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31EC6"/>
    <w:multiLevelType w:val="hybridMultilevel"/>
    <w:tmpl w:val="D556CD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21AEB"/>
    <w:multiLevelType w:val="hybridMultilevel"/>
    <w:tmpl w:val="D22216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438F9"/>
    <w:multiLevelType w:val="hybridMultilevel"/>
    <w:tmpl w:val="4B1E0C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296681"/>
    <w:multiLevelType w:val="hybridMultilevel"/>
    <w:tmpl w:val="79763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95C4B"/>
    <w:multiLevelType w:val="hybridMultilevel"/>
    <w:tmpl w:val="5B702F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9595B"/>
    <w:multiLevelType w:val="hybridMultilevel"/>
    <w:tmpl w:val="95C89D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BE44B4"/>
    <w:multiLevelType w:val="hybridMultilevel"/>
    <w:tmpl w:val="E40ADC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5F61B1"/>
    <w:multiLevelType w:val="hybridMultilevel"/>
    <w:tmpl w:val="0CB82C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015B4"/>
    <w:multiLevelType w:val="hybridMultilevel"/>
    <w:tmpl w:val="4B1E0CAE"/>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372E2F6E"/>
    <w:multiLevelType w:val="hybridMultilevel"/>
    <w:tmpl w:val="83446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E34527"/>
    <w:multiLevelType w:val="hybridMultilevel"/>
    <w:tmpl w:val="4F12E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5B0809"/>
    <w:multiLevelType w:val="hybridMultilevel"/>
    <w:tmpl w:val="F8DE2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030D53"/>
    <w:multiLevelType w:val="hybridMultilevel"/>
    <w:tmpl w:val="4B1E0C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E02A95"/>
    <w:multiLevelType w:val="hybridMultilevel"/>
    <w:tmpl w:val="BF72E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6F70FB"/>
    <w:multiLevelType w:val="hybridMultilevel"/>
    <w:tmpl w:val="2C5AE6E2"/>
    <w:lvl w:ilvl="0" w:tplc="0C09000F">
      <w:start w:val="1"/>
      <w:numFmt w:val="decimal"/>
      <w:lvlText w:val="%1."/>
      <w:lvlJc w:val="left"/>
      <w:pPr>
        <w:tabs>
          <w:tab w:val="num" w:pos="2160"/>
        </w:tabs>
        <w:ind w:left="2160" w:hanging="360"/>
      </w:pPr>
    </w:lvl>
    <w:lvl w:ilvl="1" w:tplc="0C090019" w:tentative="1">
      <w:start w:val="1"/>
      <w:numFmt w:val="lowerLetter"/>
      <w:lvlText w:val="%2."/>
      <w:lvlJc w:val="left"/>
      <w:pPr>
        <w:tabs>
          <w:tab w:val="num" w:pos="2880"/>
        </w:tabs>
        <w:ind w:left="2880" w:hanging="360"/>
      </w:pPr>
    </w:lvl>
    <w:lvl w:ilvl="2" w:tplc="0C09001B" w:tentative="1">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17" w15:restartNumberingAfterBreak="0">
    <w:nsid w:val="4D56307C"/>
    <w:multiLevelType w:val="hybridMultilevel"/>
    <w:tmpl w:val="A21A2E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7718CB"/>
    <w:multiLevelType w:val="hybridMultilevel"/>
    <w:tmpl w:val="BC62A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1E2437"/>
    <w:multiLevelType w:val="hybridMultilevel"/>
    <w:tmpl w:val="46FC9A2E"/>
    <w:lvl w:ilvl="0" w:tplc="2F94B884">
      <w:numFmt w:val="bullet"/>
      <w:lvlText w:val=""/>
      <w:lvlJc w:val="left"/>
      <w:pPr>
        <w:ind w:left="1080" w:hanging="360"/>
      </w:pPr>
      <w:rPr>
        <w:rFonts w:ascii="Symbol" w:eastAsiaTheme="minorHAns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B9D6BE0"/>
    <w:multiLevelType w:val="hybridMultilevel"/>
    <w:tmpl w:val="1BEE01E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B57981"/>
    <w:multiLevelType w:val="hybridMultilevel"/>
    <w:tmpl w:val="5D3406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7043A"/>
    <w:multiLevelType w:val="hybridMultilevel"/>
    <w:tmpl w:val="C3402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906DA"/>
    <w:multiLevelType w:val="multilevel"/>
    <w:tmpl w:val="353A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E05139"/>
    <w:multiLevelType w:val="hybridMultilevel"/>
    <w:tmpl w:val="4B1E0C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FB210D"/>
    <w:multiLevelType w:val="hybridMultilevel"/>
    <w:tmpl w:val="88127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A37ED0"/>
    <w:multiLevelType w:val="hybridMultilevel"/>
    <w:tmpl w:val="985CA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BA4EBD"/>
    <w:multiLevelType w:val="hybridMultilevel"/>
    <w:tmpl w:val="E4924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14"/>
  </w:num>
  <w:num w:numId="4">
    <w:abstractNumId w:val="20"/>
  </w:num>
  <w:num w:numId="5">
    <w:abstractNumId w:val="0"/>
  </w:num>
  <w:num w:numId="6">
    <w:abstractNumId w:val="21"/>
  </w:num>
  <w:num w:numId="7">
    <w:abstractNumId w:val="7"/>
  </w:num>
  <w:num w:numId="8">
    <w:abstractNumId w:val="9"/>
  </w:num>
  <w:num w:numId="9">
    <w:abstractNumId w:val="17"/>
  </w:num>
  <w:num w:numId="10">
    <w:abstractNumId w:val="6"/>
  </w:num>
  <w:num w:numId="11">
    <w:abstractNumId w:val="8"/>
  </w:num>
  <w:num w:numId="12">
    <w:abstractNumId w:val="24"/>
  </w:num>
  <w:num w:numId="13">
    <w:abstractNumId w:val="16"/>
  </w:num>
  <w:num w:numId="14">
    <w:abstractNumId w:val="3"/>
  </w:num>
  <w:num w:numId="15">
    <w:abstractNumId w:val="11"/>
  </w:num>
  <w:num w:numId="16">
    <w:abstractNumId w:val="4"/>
  </w:num>
  <w:num w:numId="17">
    <w:abstractNumId w:val="12"/>
  </w:num>
  <w:num w:numId="18">
    <w:abstractNumId w:val="27"/>
  </w:num>
  <w:num w:numId="19">
    <w:abstractNumId w:val="26"/>
  </w:num>
  <w:num w:numId="20">
    <w:abstractNumId w:val="15"/>
  </w:num>
  <w:num w:numId="21">
    <w:abstractNumId w:val="13"/>
  </w:num>
  <w:num w:numId="22">
    <w:abstractNumId w:val="22"/>
  </w:num>
  <w:num w:numId="23">
    <w:abstractNumId w:val="1"/>
  </w:num>
  <w:num w:numId="24">
    <w:abstractNumId w:val="5"/>
  </w:num>
  <w:num w:numId="25">
    <w:abstractNumId w:val="18"/>
  </w:num>
  <w:num w:numId="26">
    <w:abstractNumId w:val="23"/>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B1"/>
    <w:rsid w:val="000459D2"/>
    <w:rsid w:val="00050E2C"/>
    <w:rsid w:val="0005183E"/>
    <w:rsid w:val="000525CD"/>
    <w:rsid w:val="000666FF"/>
    <w:rsid w:val="0009770A"/>
    <w:rsid w:val="000A0944"/>
    <w:rsid w:val="000C03AF"/>
    <w:rsid w:val="000F7AC7"/>
    <w:rsid w:val="001249D4"/>
    <w:rsid w:val="00196A2A"/>
    <w:rsid w:val="001D32E9"/>
    <w:rsid w:val="00224806"/>
    <w:rsid w:val="00230BC5"/>
    <w:rsid w:val="002324B1"/>
    <w:rsid w:val="00262CD9"/>
    <w:rsid w:val="00284E45"/>
    <w:rsid w:val="002A27CF"/>
    <w:rsid w:val="00384E96"/>
    <w:rsid w:val="003B18CD"/>
    <w:rsid w:val="003C3314"/>
    <w:rsid w:val="003D0115"/>
    <w:rsid w:val="003D150E"/>
    <w:rsid w:val="003F71C8"/>
    <w:rsid w:val="00412D6B"/>
    <w:rsid w:val="00424EFA"/>
    <w:rsid w:val="00477843"/>
    <w:rsid w:val="00481585"/>
    <w:rsid w:val="00497508"/>
    <w:rsid w:val="004A7CC9"/>
    <w:rsid w:val="004B0213"/>
    <w:rsid w:val="004B7300"/>
    <w:rsid w:val="005466C2"/>
    <w:rsid w:val="005A0670"/>
    <w:rsid w:val="0061095F"/>
    <w:rsid w:val="006203B4"/>
    <w:rsid w:val="00642313"/>
    <w:rsid w:val="00672174"/>
    <w:rsid w:val="006F6616"/>
    <w:rsid w:val="0075425C"/>
    <w:rsid w:val="007B3684"/>
    <w:rsid w:val="007B47BA"/>
    <w:rsid w:val="007F5050"/>
    <w:rsid w:val="0081263F"/>
    <w:rsid w:val="0082163F"/>
    <w:rsid w:val="00831915"/>
    <w:rsid w:val="00857341"/>
    <w:rsid w:val="008604CE"/>
    <w:rsid w:val="00866793"/>
    <w:rsid w:val="008805B1"/>
    <w:rsid w:val="00886C3D"/>
    <w:rsid w:val="008A6284"/>
    <w:rsid w:val="008A7376"/>
    <w:rsid w:val="008B2F05"/>
    <w:rsid w:val="008B562C"/>
    <w:rsid w:val="0093772B"/>
    <w:rsid w:val="009D7CCF"/>
    <w:rsid w:val="009F1168"/>
    <w:rsid w:val="00A13758"/>
    <w:rsid w:val="00A22346"/>
    <w:rsid w:val="00A44417"/>
    <w:rsid w:val="00A57184"/>
    <w:rsid w:val="00A67C2F"/>
    <w:rsid w:val="00A70256"/>
    <w:rsid w:val="00A74643"/>
    <w:rsid w:val="00A74C02"/>
    <w:rsid w:val="00AA5E70"/>
    <w:rsid w:val="00AB0C7B"/>
    <w:rsid w:val="00B2199A"/>
    <w:rsid w:val="00B654FA"/>
    <w:rsid w:val="00B82362"/>
    <w:rsid w:val="00BC4652"/>
    <w:rsid w:val="00C25D7F"/>
    <w:rsid w:val="00C44AF3"/>
    <w:rsid w:val="00C77ABE"/>
    <w:rsid w:val="00CA57D0"/>
    <w:rsid w:val="00CC45D5"/>
    <w:rsid w:val="00CD450F"/>
    <w:rsid w:val="00D21023"/>
    <w:rsid w:val="00D25CFF"/>
    <w:rsid w:val="00D44DBD"/>
    <w:rsid w:val="00D457C4"/>
    <w:rsid w:val="00D47308"/>
    <w:rsid w:val="00D5032B"/>
    <w:rsid w:val="00D66CF6"/>
    <w:rsid w:val="00D940B8"/>
    <w:rsid w:val="00D9697B"/>
    <w:rsid w:val="00DD0D54"/>
    <w:rsid w:val="00E14B1E"/>
    <w:rsid w:val="00E77D11"/>
    <w:rsid w:val="00E8708D"/>
    <w:rsid w:val="00EA4809"/>
    <w:rsid w:val="00EC1E78"/>
    <w:rsid w:val="00ED0394"/>
    <w:rsid w:val="00ED4C18"/>
    <w:rsid w:val="00F35FF4"/>
    <w:rsid w:val="00F515AB"/>
    <w:rsid w:val="00F85827"/>
    <w:rsid w:val="00F90264"/>
    <w:rsid w:val="00FA00A0"/>
    <w:rsid w:val="00FA17C7"/>
    <w:rsid w:val="00FC588C"/>
    <w:rsid w:val="00FD1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CBD5"/>
  <w15:docId w15:val="{C0EF9614-2E35-45BC-9A58-0A17769F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1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308"/>
    <w:pPr>
      <w:ind w:left="720"/>
      <w:contextualSpacing/>
    </w:pPr>
  </w:style>
  <w:style w:type="paragraph" w:styleId="Header">
    <w:name w:val="header"/>
    <w:basedOn w:val="Normal"/>
    <w:link w:val="HeaderChar"/>
    <w:uiPriority w:val="99"/>
    <w:semiHidden/>
    <w:unhideWhenUsed/>
    <w:rsid w:val="00B219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199A"/>
  </w:style>
  <w:style w:type="paragraph" w:styleId="Footer">
    <w:name w:val="footer"/>
    <w:basedOn w:val="Normal"/>
    <w:link w:val="FooterChar"/>
    <w:uiPriority w:val="99"/>
    <w:unhideWhenUsed/>
    <w:rsid w:val="00B21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99A"/>
  </w:style>
  <w:style w:type="paragraph" w:styleId="BalloonText">
    <w:name w:val="Balloon Text"/>
    <w:basedOn w:val="Normal"/>
    <w:link w:val="BalloonTextChar"/>
    <w:uiPriority w:val="99"/>
    <w:semiHidden/>
    <w:unhideWhenUsed/>
    <w:rsid w:val="007F5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050"/>
    <w:rPr>
      <w:rFonts w:ascii="Tahoma" w:hAnsi="Tahoma" w:cs="Tahoma"/>
      <w:sz w:val="16"/>
      <w:szCs w:val="16"/>
    </w:rPr>
  </w:style>
  <w:style w:type="paragraph" w:styleId="NormalWeb">
    <w:name w:val="Normal (Web)"/>
    <w:basedOn w:val="Normal"/>
    <w:uiPriority w:val="99"/>
    <w:semiHidden/>
    <w:unhideWhenUsed/>
    <w:rsid w:val="009F11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1168"/>
    <w:rPr>
      <w:b/>
      <w:bCs/>
    </w:rPr>
  </w:style>
  <w:style w:type="character" w:styleId="Emphasis">
    <w:name w:val="Emphasis"/>
    <w:basedOn w:val="DefaultParagraphFont"/>
    <w:uiPriority w:val="20"/>
    <w:qFormat/>
    <w:rsid w:val="009F1168"/>
    <w:rPr>
      <w:i/>
      <w:iCs/>
    </w:rPr>
  </w:style>
  <w:style w:type="character" w:customStyle="1" w:styleId="Heading1Char">
    <w:name w:val="Heading 1 Char"/>
    <w:basedOn w:val="DefaultParagraphFont"/>
    <w:link w:val="Heading1"/>
    <w:uiPriority w:val="9"/>
    <w:rsid w:val="009F11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958771">
      <w:bodyDiv w:val="1"/>
      <w:marLeft w:val="0"/>
      <w:marRight w:val="0"/>
      <w:marTop w:val="0"/>
      <w:marBottom w:val="0"/>
      <w:divBdr>
        <w:top w:val="none" w:sz="0" w:space="0" w:color="auto"/>
        <w:left w:val="none" w:sz="0" w:space="0" w:color="auto"/>
        <w:bottom w:val="none" w:sz="0" w:space="0" w:color="auto"/>
        <w:right w:val="none" w:sz="0" w:space="0" w:color="auto"/>
      </w:divBdr>
      <w:divsChild>
        <w:div w:id="1190141178">
          <w:marLeft w:val="0"/>
          <w:marRight w:val="0"/>
          <w:marTop w:val="0"/>
          <w:marBottom w:val="0"/>
          <w:divBdr>
            <w:top w:val="none" w:sz="0" w:space="0" w:color="auto"/>
            <w:left w:val="none" w:sz="0" w:space="0" w:color="auto"/>
            <w:bottom w:val="none" w:sz="0" w:space="0" w:color="auto"/>
            <w:right w:val="none" w:sz="0" w:space="0" w:color="auto"/>
          </w:divBdr>
          <w:divsChild>
            <w:div w:id="1120341195">
              <w:marLeft w:val="0"/>
              <w:marRight w:val="0"/>
              <w:marTop w:val="0"/>
              <w:marBottom w:val="0"/>
              <w:divBdr>
                <w:top w:val="none" w:sz="0" w:space="0" w:color="auto"/>
                <w:left w:val="none" w:sz="0" w:space="0" w:color="auto"/>
                <w:bottom w:val="none" w:sz="0" w:space="0" w:color="auto"/>
                <w:right w:val="none" w:sz="0" w:space="0" w:color="auto"/>
              </w:divBdr>
              <w:divsChild>
                <w:div w:id="1320184658">
                  <w:marLeft w:val="0"/>
                  <w:marRight w:val="0"/>
                  <w:marTop w:val="0"/>
                  <w:marBottom w:val="0"/>
                  <w:divBdr>
                    <w:top w:val="none" w:sz="0" w:space="0" w:color="auto"/>
                    <w:left w:val="none" w:sz="0" w:space="0" w:color="auto"/>
                    <w:bottom w:val="none" w:sz="0" w:space="0" w:color="auto"/>
                    <w:right w:val="none" w:sz="0" w:space="0" w:color="auto"/>
                  </w:divBdr>
                  <w:divsChild>
                    <w:div w:id="862086477">
                      <w:marLeft w:val="0"/>
                      <w:marRight w:val="0"/>
                      <w:marTop w:val="0"/>
                      <w:marBottom w:val="0"/>
                      <w:divBdr>
                        <w:top w:val="none" w:sz="0" w:space="0" w:color="auto"/>
                        <w:left w:val="none" w:sz="0" w:space="0" w:color="auto"/>
                        <w:bottom w:val="none" w:sz="0" w:space="0" w:color="auto"/>
                        <w:right w:val="none" w:sz="0" w:space="0" w:color="auto"/>
                      </w:divBdr>
                      <w:divsChild>
                        <w:div w:id="102768370">
                          <w:marLeft w:val="0"/>
                          <w:marRight w:val="0"/>
                          <w:marTop w:val="0"/>
                          <w:marBottom w:val="0"/>
                          <w:divBdr>
                            <w:top w:val="none" w:sz="0" w:space="0" w:color="auto"/>
                            <w:left w:val="none" w:sz="0" w:space="0" w:color="auto"/>
                            <w:bottom w:val="none" w:sz="0" w:space="0" w:color="auto"/>
                            <w:right w:val="none" w:sz="0" w:space="0" w:color="auto"/>
                          </w:divBdr>
                          <w:divsChild>
                            <w:div w:id="1250887744">
                              <w:marLeft w:val="0"/>
                              <w:marRight w:val="0"/>
                              <w:marTop w:val="0"/>
                              <w:marBottom w:val="0"/>
                              <w:divBdr>
                                <w:top w:val="none" w:sz="0" w:space="0" w:color="auto"/>
                                <w:left w:val="single" w:sz="6" w:space="0" w:color="E5E3E3"/>
                                <w:bottom w:val="none" w:sz="0" w:space="0" w:color="auto"/>
                                <w:right w:val="none" w:sz="0" w:space="0" w:color="auto"/>
                              </w:divBdr>
                              <w:divsChild>
                                <w:div w:id="1518737778">
                                  <w:marLeft w:val="0"/>
                                  <w:marRight w:val="0"/>
                                  <w:marTop w:val="0"/>
                                  <w:marBottom w:val="0"/>
                                  <w:divBdr>
                                    <w:top w:val="none" w:sz="0" w:space="0" w:color="auto"/>
                                    <w:left w:val="none" w:sz="0" w:space="0" w:color="auto"/>
                                    <w:bottom w:val="none" w:sz="0" w:space="0" w:color="auto"/>
                                    <w:right w:val="none" w:sz="0" w:space="0" w:color="auto"/>
                                  </w:divBdr>
                                  <w:divsChild>
                                    <w:div w:id="1238058088">
                                      <w:marLeft w:val="0"/>
                                      <w:marRight w:val="0"/>
                                      <w:marTop w:val="0"/>
                                      <w:marBottom w:val="0"/>
                                      <w:divBdr>
                                        <w:top w:val="none" w:sz="0" w:space="0" w:color="auto"/>
                                        <w:left w:val="none" w:sz="0" w:space="0" w:color="auto"/>
                                        <w:bottom w:val="none" w:sz="0" w:space="0" w:color="auto"/>
                                        <w:right w:val="none" w:sz="0" w:space="0" w:color="auto"/>
                                      </w:divBdr>
                                      <w:divsChild>
                                        <w:div w:id="915240820">
                                          <w:marLeft w:val="0"/>
                                          <w:marRight w:val="0"/>
                                          <w:marTop w:val="0"/>
                                          <w:marBottom w:val="0"/>
                                          <w:divBdr>
                                            <w:top w:val="none" w:sz="0" w:space="0" w:color="auto"/>
                                            <w:left w:val="none" w:sz="0" w:space="0" w:color="auto"/>
                                            <w:bottom w:val="none" w:sz="0" w:space="0" w:color="auto"/>
                                            <w:right w:val="none" w:sz="0" w:space="0" w:color="auto"/>
                                          </w:divBdr>
                                          <w:divsChild>
                                            <w:div w:id="781648714">
                                              <w:marLeft w:val="0"/>
                                              <w:marRight w:val="0"/>
                                              <w:marTop w:val="0"/>
                                              <w:marBottom w:val="0"/>
                                              <w:divBdr>
                                                <w:top w:val="none" w:sz="0" w:space="0" w:color="auto"/>
                                                <w:left w:val="none" w:sz="0" w:space="0" w:color="auto"/>
                                                <w:bottom w:val="none" w:sz="0" w:space="0" w:color="auto"/>
                                                <w:right w:val="none" w:sz="0" w:space="0" w:color="auto"/>
                                              </w:divBdr>
                                              <w:divsChild>
                                                <w:div w:id="224804142">
                                                  <w:marLeft w:val="0"/>
                                                  <w:marRight w:val="0"/>
                                                  <w:marTop w:val="0"/>
                                                  <w:marBottom w:val="0"/>
                                                  <w:divBdr>
                                                    <w:top w:val="none" w:sz="0" w:space="0" w:color="auto"/>
                                                    <w:left w:val="none" w:sz="0" w:space="0" w:color="auto"/>
                                                    <w:bottom w:val="none" w:sz="0" w:space="0" w:color="auto"/>
                                                    <w:right w:val="none" w:sz="0" w:space="0" w:color="auto"/>
                                                  </w:divBdr>
                                                  <w:divsChild>
                                                    <w:div w:id="2144956955">
                                                      <w:marLeft w:val="0"/>
                                                      <w:marRight w:val="0"/>
                                                      <w:marTop w:val="0"/>
                                                      <w:marBottom w:val="0"/>
                                                      <w:divBdr>
                                                        <w:top w:val="none" w:sz="0" w:space="0" w:color="auto"/>
                                                        <w:left w:val="none" w:sz="0" w:space="0" w:color="auto"/>
                                                        <w:bottom w:val="none" w:sz="0" w:space="0" w:color="auto"/>
                                                        <w:right w:val="none" w:sz="0" w:space="0" w:color="auto"/>
                                                      </w:divBdr>
                                                      <w:divsChild>
                                                        <w:div w:id="1982340191">
                                                          <w:marLeft w:val="480"/>
                                                          <w:marRight w:val="0"/>
                                                          <w:marTop w:val="0"/>
                                                          <w:marBottom w:val="0"/>
                                                          <w:divBdr>
                                                            <w:top w:val="none" w:sz="0" w:space="0" w:color="auto"/>
                                                            <w:left w:val="none" w:sz="0" w:space="0" w:color="auto"/>
                                                            <w:bottom w:val="none" w:sz="0" w:space="0" w:color="auto"/>
                                                            <w:right w:val="none" w:sz="0" w:space="0" w:color="auto"/>
                                                          </w:divBdr>
                                                          <w:divsChild>
                                                            <w:div w:id="65997217">
                                                              <w:marLeft w:val="0"/>
                                                              <w:marRight w:val="0"/>
                                                              <w:marTop w:val="0"/>
                                                              <w:marBottom w:val="0"/>
                                                              <w:divBdr>
                                                                <w:top w:val="none" w:sz="0" w:space="0" w:color="auto"/>
                                                                <w:left w:val="none" w:sz="0" w:space="0" w:color="auto"/>
                                                                <w:bottom w:val="none" w:sz="0" w:space="0" w:color="auto"/>
                                                                <w:right w:val="none" w:sz="0" w:space="0" w:color="auto"/>
                                                              </w:divBdr>
                                                              <w:divsChild>
                                                                <w:div w:id="140008177">
                                                                  <w:marLeft w:val="0"/>
                                                                  <w:marRight w:val="0"/>
                                                                  <w:marTop w:val="0"/>
                                                                  <w:marBottom w:val="0"/>
                                                                  <w:divBdr>
                                                                    <w:top w:val="none" w:sz="0" w:space="0" w:color="auto"/>
                                                                    <w:left w:val="none" w:sz="0" w:space="0" w:color="auto"/>
                                                                    <w:bottom w:val="none" w:sz="0" w:space="0" w:color="auto"/>
                                                                    <w:right w:val="none" w:sz="0" w:space="0" w:color="auto"/>
                                                                  </w:divBdr>
                                                                  <w:divsChild>
                                                                    <w:div w:id="1247421760">
                                                                      <w:marLeft w:val="0"/>
                                                                      <w:marRight w:val="0"/>
                                                                      <w:marTop w:val="0"/>
                                                                      <w:marBottom w:val="0"/>
                                                                      <w:divBdr>
                                                                        <w:top w:val="none" w:sz="0" w:space="0" w:color="auto"/>
                                                                        <w:left w:val="none" w:sz="0" w:space="0" w:color="auto"/>
                                                                        <w:bottom w:val="none" w:sz="0" w:space="0" w:color="auto"/>
                                                                        <w:right w:val="none" w:sz="0" w:space="0" w:color="auto"/>
                                                                      </w:divBdr>
                                                                      <w:divsChild>
                                                                        <w:div w:id="1271358850">
                                                                          <w:marLeft w:val="0"/>
                                                                          <w:marRight w:val="0"/>
                                                                          <w:marTop w:val="0"/>
                                                                          <w:marBottom w:val="0"/>
                                                                          <w:divBdr>
                                                                            <w:top w:val="none" w:sz="0" w:space="0" w:color="auto"/>
                                                                            <w:left w:val="none" w:sz="0" w:space="0" w:color="auto"/>
                                                                            <w:bottom w:val="none" w:sz="0" w:space="0" w:color="auto"/>
                                                                            <w:right w:val="none" w:sz="0" w:space="0" w:color="auto"/>
                                                                          </w:divBdr>
                                                                          <w:divsChild>
                                                                            <w:div w:id="1013797789">
                                                                              <w:marLeft w:val="0"/>
                                                                              <w:marRight w:val="0"/>
                                                                              <w:marTop w:val="0"/>
                                                                              <w:marBottom w:val="0"/>
                                                                              <w:divBdr>
                                                                                <w:top w:val="none" w:sz="0" w:space="0" w:color="auto"/>
                                                                                <w:left w:val="none" w:sz="0" w:space="0" w:color="auto"/>
                                                                                <w:bottom w:val="none" w:sz="0" w:space="0" w:color="auto"/>
                                                                                <w:right w:val="none" w:sz="0" w:space="0" w:color="auto"/>
                                                                              </w:divBdr>
                                                                              <w:divsChild>
                                                                                <w:div w:id="1637485830">
                                                                                  <w:marLeft w:val="0"/>
                                                                                  <w:marRight w:val="0"/>
                                                                                  <w:marTop w:val="0"/>
                                                                                  <w:marBottom w:val="0"/>
                                                                                  <w:divBdr>
                                                                                    <w:top w:val="none" w:sz="0" w:space="0" w:color="auto"/>
                                                                                    <w:left w:val="none" w:sz="0" w:space="0" w:color="auto"/>
                                                                                    <w:bottom w:val="single" w:sz="6" w:space="23" w:color="auto"/>
                                                                                    <w:right w:val="none" w:sz="0" w:space="0" w:color="auto"/>
                                                                                  </w:divBdr>
                                                                                  <w:divsChild>
                                                                                    <w:div w:id="2006469163">
                                                                                      <w:marLeft w:val="0"/>
                                                                                      <w:marRight w:val="0"/>
                                                                                      <w:marTop w:val="0"/>
                                                                                      <w:marBottom w:val="0"/>
                                                                                      <w:divBdr>
                                                                                        <w:top w:val="none" w:sz="0" w:space="0" w:color="auto"/>
                                                                                        <w:left w:val="none" w:sz="0" w:space="0" w:color="auto"/>
                                                                                        <w:bottom w:val="none" w:sz="0" w:space="0" w:color="auto"/>
                                                                                        <w:right w:val="none" w:sz="0" w:space="0" w:color="auto"/>
                                                                                      </w:divBdr>
                                                                                      <w:divsChild>
                                                                                        <w:div w:id="1390223972">
                                                                                          <w:marLeft w:val="0"/>
                                                                                          <w:marRight w:val="0"/>
                                                                                          <w:marTop w:val="0"/>
                                                                                          <w:marBottom w:val="0"/>
                                                                                          <w:divBdr>
                                                                                            <w:top w:val="none" w:sz="0" w:space="0" w:color="auto"/>
                                                                                            <w:left w:val="none" w:sz="0" w:space="0" w:color="auto"/>
                                                                                            <w:bottom w:val="none" w:sz="0" w:space="0" w:color="auto"/>
                                                                                            <w:right w:val="none" w:sz="0" w:space="0" w:color="auto"/>
                                                                                          </w:divBdr>
                                                                                          <w:divsChild>
                                                                                            <w:div w:id="1751272435">
                                                                                              <w:marLeft w:val="0"/>
                                                                                              <w:marRight w:val="0"/>
                                                                                              <w:marTop w:val="0"/>
                                                                                              <w:marBottom w:val="0"/>
                                                                                              <w:divBdr>
                                                                                                <w:top w:val="none" w:sz="0" w:space="0" w:color="auto"/>
                                                                                                <w:left w:val="none" w:sz="0" w:space="0" w:color="auto"/>
                                                                                                <w:bottom w:val="none" w:sz="0" w:space="0" w:color="auto"/>
                                                                                                <w:right w:val="none" w:sz="0" w:space="0" w:color="auto"/>
                                                                                              </w:divBdr>
                                                                                              <w:divsChild>
                                                                                                <w:div w:id="10782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264">
      <w:bodyDiv w:val="1"/>
      <w:marLeft w:val="0"/>
      <w:marRight w:val="0"/>
      <w:marTop w:val="0"/>
      <w:marBottom w:val="0"/>
      <w:divBdr>
        <w:top w:val="none" w:sz="0" w:space="0" w:color="auto"/>
        <w:left w:val="none" w:sz="0" w:space="0" w:color="auto"/>
        <w:bottom w:val="none" w:sz="0" w:space="0" w:color="auto"/>
        <w:right w:val="none" w:sz="0" w:space="0" w:color="auto"/>
      </w:divBdr>
      <w:divsChild>
        <w:div w:id="914705942">
          <w:marLeft w:val="0"/>
          <w:marRight w:val="0"/>
          <w:marTop w:val="0"/>
          <w:marBottom w:val="0"/>
          <w:divBdr>
            <w:top w:val="none" w:sz="0" w:space="0" w:color="auto"/>
            <w:left w:val="none" w:sz="0" w:space="0" w:color="auto"/>
            <w:bottom w:val="none" w:sz="0" w:space="0" w:color="auto"/>
            <w:right w:val="none" w:sz="0" w:space="0" w:color="auto"/>
          </w:divBdr>
          <w:divsChild>
            <w:div w:id="2110273608">
              <w:marLeft w:val="0"/>
              <w:marRight w:val="0"/>
              <w:marTop w:val="0"/>
              <w:marBottom w:val="0"/>
              <w:divBdr>
                <w:top w:val="none" w:sz="0" w:space="0" w:color="auto"/>
                <w:left w:val="none" w:sz="0" w:space="0" w:color="auto"/>
                <w:bottom w:val="none" w:sz="0" w:space="0" w:color="auto"/>
                <w:right w:val="none" w:sz="0" w:space="0" w:color="auto"/>
              </w:divBdr>
              <w:divsChild>
                <w:div w:id="715006518">
                  <w:marLeft w:val="0"/>
                  <w:marRight w:val="0"/>
                  <w:marTop w:val="0"/>
                  <w:marBottom w:val="0"/>
                  <w:divBdr>
                    <w:top w:val="none" w:sz="0" w:space="0" w:color="auto"/>
                    <w:left w:val="none" w:sz="0" w:space="0" w:color="auto"/>
                    <w:bottom w:val="none" w:sz="0" w:space="0" w:color="auto"/>
                    <w:right w:val="none" w:sz="0" w:space="0" w:color="auto"/>
                  </w:divBdr>
                  <w:divsChild>
                    <w:div w:id="1009873549">
                      <w:marLeft w:val="0"/>
                      <w:marRight w:val="0"/>
                      <w:marTop w:val="0"/>
                      <w:marBottom w:val="0"/>
                      <w:divBdr>
                        <w:top w:val="none" w:sz="0" w:space="0" w:color="auto"/>
                        <w:left w:val="none" w:sz="0" w:space="0" w:color="auto"/>
                        <w:bottom w:val="none" w:sz="0" w:space="0" w:color="auto"/>
                        <w:right w:val="none" w:sz="0" w:space="0" w:color="auto"/>
                      </w:divBdr>
                      <w:divsChild>
                        <w:div w:id="226258319">
                          <w:marLeft w:val="0"/>
                          <w:marRight w:val="0"/>
                          <w:marTop w:val="0"/>
                          <w:marBottom w:val="0"/>
                          <w:divBdr>
                            <w:top w:val="none" w:sz="0" w:space="0" w:color="auto"/>
                            <w:left w:val="none" w:sz="0" w:space="0" w:color="auto"/>
                            <w:bottom w:val="none" w:sz="0" w:space="0" w:color="auto"/>
                            <w:right w:val="none" w:sz="0" w:space="0" w:color="auto"/>
                          </w:divBdr>
                          <w:divsChild>
                            <w:div w:id="1940553684">
                              <w:marLeft w:val="0"/>
                              <w:marRight w:val="0"/>
                              <w:marTop w:val="0"/>
                              <w:marBottom w:val="0"/>
                              <w:divBdr>
                                <w:top w:val="none" w:sz="0" w:space="0" w:color="auto"/>
                                <w:left w:val="single" w:sz="6" w:space="0" w:color="E5E3E3"/>
                                <w:bottom w:val="none" w:sz="0" w:space="0" w:color="auto"/>
                                <w:right w:val="none" w:sz="0" w:space="0" w:color="auto"/>
                              </w:divBdr>
                              <w:divsChild>
                                <w:div w:id="1240671317">
                                  <w:marLeft w:val="0"/>
                                  <w:marRight w:val="0"/>
                                  <w:marTop w:val="0"/>
                                  <w:marBottom w:val="0"/>
                                  <w:divBdr>
                                    <w:top w:val="none" w:sz="0" w:space="0" w:color="auto"/>
                                    <w:left w:val="none" w:sz="0" w:space="0" w:color="auto"/>
                                    <w:bottom w:val="none" w:sz="0" w:space="0" w:color="auto"/>
                                    <w:right w:val="none" w:sz="0" w:space="0" w:color="auto"/>
                                  </w:divBdr>
                                  <w:divsChild>
                                    <w:div w:id="756555707">
                                      <w:marLeft w:val="0"/>
                                      <w:marRight w:val="0"/>
                                      <w:marTop w:val="0"/>
                                      <w:marBottom w:val="0"/>
                                      <w:divBdr>
                                        <w:top w:val="none" w:sz="0" w:space="0" w:color="auto"/>
                                        <w:left w:val="none" w:sz="0" w:space="0" w:color="auto"/>
                                        <w:bottom w:val="none" w:sz="0" w:space="0" w:color="auto"/>
                                        <w:right w:val="none" w:sz="0" w:space="0" w:color="auto"/>
                                      </w:divBdr>
                                      <w:divsChild>
                                        <w:div w:id="1429353010">
                                          <w:marLeft w:val="0"/>
                                          <w:marRight w:val="0"/>
                                          <w:marTop w:val="0"/>
                                          <w:marBottom w:val="0"/>
                                          <w:divBdr>
                                            <w:top w:val="none" w:sz="0" w:space="0" w:color="auto"/>
                                            <w:left w:val="none" w:sz="0" w:space="0" w:color="auto"/>
                                            <w:bottom w:val="none" w:sz="0" w:space="0" w:color="auto"/>
                                            <w:right w:val="none" w:sz="0" w:space="0" w:color="auto"/>
                                          </w:divBdr>
                                          <w:divsChild>
                                            <w:div w:id="703405043">
                                              <w:marLeft w:val="0"/>
                                              <w:marRight w:val="0"/>
                                              <w:marTop w:val="0"/>
                                              <w:marBottom w:val="0"/>
                                              <w:divBdr>
                                                <w:top w:val="none" w:sz="0" w:space="0" w:color="auto"/>
                                                <w:left w:val="none" w:sz="0" w:space="0" w:color="auto"/>
                                                <w:bottom w:val="none" w:sz="0" w:space="0" w:color="auto"/>
                                                <w:right w:val="none" w:sz="0" w:space="0" w:color="auto"/>
                                              </w:divBdr>
                                              <w:divsChild>
                                                <w:div w:id="1552036485">
                                                  <w:marLeft w:val="0"/>
                                                  <w:marRight w:val="0"/>
                                                  <w:marTop w:val="0"/>
                                                  <w:marBottom w:val="0"/>
                                                  <w:divBdr>
                                                    <w:top w:val="none" w:sz="0" w:space="0" w:color="auto"/>
                                                    <w:left w:val="none" w:sz="0" w:space="0" w:color="auto"/>
                                                    <w:bottom w:val="none" w:sz="0" w:space="0" w:color="auto"/>
                                                    <w:right w:val="none" w:sz="0" w:space="0" w:color="auto"/>
                                                  </w:divBdr>
                                                  <w:divsChild>
                                                    <w:div w:id="1434011322">
                                                      <w:marLeft w:val="0"/>
                                                      <w:marRight w:val="0"/>
                                                      <w:marTop w:val="0"/>
                                                      <w:marBottom w:val="0"/>
                                                      <w:divBdr>
                                                        <w:top w:val="none" w:sz="0" w:space="0" w:color="auto"/>
                                                        <w:left w:val="none" w:sz="0" w:space="0" w:color="auto"/>
                                                        <w:bottom w:val="none" w:sz="0" w:space="0" w:color="auto"/>
                                                        <w:right w:val="none" w:sz="0" w:space="0" w:color="auto"/>
                                                      </w:divBdr>
                                                      <w:divsChild>
                                                        <w:div w:id="1014307237">
                                                          <w:marLeft w:val="480"/>
                                                          <w:marRight w:val="0"/>
                                                          <w:marTop w:val="0"/>
                                                          <w:marBottom w:val="0"/>
                                                          <w:divBdr>
                                                            <w:top w:val="none" w:sz="0" w:space="0" w:color="auto"/>
                                                            <w:left w:val="none" w:sz="0" w:space="0" w:color="auto"/>
                                                            <w:bottom w:val="none" w:sz="0" w:space="0" w:color="auto"/>
                                                            <w:right w:val="none" w:sz="0" w:space="0" w:color="auto"/>
                                                          </w:divBdr>
                                                          <w:divsChild>
                                                            <w:div w:id="376511638">
                                                              <w:marLeft w:val="0"/>
                                                              <w:marRight w:val="0"/>
                                                              <w:marTop w:val="0"/>
                                                              <w:marBottom w:val="0"/>
                                                              <w:divBdr>
                                                                <w:top w:val="none" w:sz="0" w:space="0" w:color="auto"/>
                                                                <w:left w:val="none" w:sz="0" w:space="0" w:color="auto"/>
                                                                <w:bottom w:val="none" w:sz="0" w:space="0" w:color="auto"/>
                                                                <w:right w:val="none" w:sz="0" w:space="0" w:color="auto"/>
                                                              </w:divBdr>
                                                              <w:divsChild>
                                                                <w:div w:id="2059933124">
                                                                  <w:marLeft w:val="0"/>
                                                                  <w:marRight w:val="0"/>
                                                                  <w:marTop w:val="0"/>
                                                                  <w:marBottom w:val="0"/>
                                                                  <w:divBdr>
                                                                    <w:top w:val="none" w:sz="0" w:space="0" w:color="auto"/>
                                                                    <w:left w:val="none" w:sz="0" w:space="0" w:color="auto"/>
                                                                    <w:bottom w:val="none" w:sz="0" w:space="0" w:color="auto"/>
                                                                    <w:right w:val="none" w:sz="0" w:space="0" w:color="auto"/>
                                                                  </w:divBdr>
                                                                  <w:divsChild>
                                                                    <w:div w:id="2075276538">
                                                                      <w:marLeft w:val="0"/>
                                                                      <w:marRight w:val="0"/>
                                                                      <w:marTop w:val="0"/>
                                                                      <w:marBottom w:val="0"/>
                                                                      <w:divBdr>
                                                                        <w:top w:val="none" w:sz="0" w:space="0" w:color="auto"/>
                                                                        <w:left w:val="none" w:sz="0" w:space="0" w:color="auto"/>
                                                                        <w:bottom w:val="none" w:sz="0" w:space="0" w:color="auto"/>
                                                                        <w:right w:val="none" w:sz="0" w:space="0" w:color="auto"/>
                                                                      </w:divBdr>
                                                                      <w:divsChild>
                                                                        <w:div w:id="1057707200">
                                                                          <w:marLeft w:val="0"/>
                                                                          <w:marRight w:val="0"/>
                                                                          <w:marTop w:val="0"/>
                                                                          <w:marBottom w:val="0"/>
                                                                          <w:divBdr>
                                                                            <w:top w:val="none" w:sz="0" w:space="0" w:color="auto"/>
                                                                            <w:left w:val="none" w:sz="0" w:space="0" w:color="auto"/>
                                                                            <w:bottom w:val="none" w:sz="0" w:space="0" w:color="auto"/>
                                                                            <w:right w:val="none" w:sz="0" w:space="0" w:color="auto"/>
                                                                          </w:divBdr>
                                                                          <w:divsChild>
                                                                            <w:div w:id="663902276">
                                                                              <w:marLeft w:val="0"/>
                                                                              <w:marRight w:val="0"/>
                                                                              <w:marTop w:val="0"/>
                                                                              <w:marBottom w:val="0"/>
                                                                              <w:divBdr>
                                                                                <w:top w:val="none" w:sz="0" w:space="0" w:color="auto"/>
                                                                                <w:left w:val="none" w:sz="0" w:space="0" w:color="auto"/>
                                                                                <w:bottom w:val="none" w:sz="0" w:space="0" w:color="auto"/>
                                                                                <w:right w:val="none" w:sz="0" w:space="0" w:color="auto"/>
                                                                              </w:divBdr>
                                                                              <w:divsChild>
                                                                                <w:div w:id="1417706873">
                                                                                  <w:marLeft w:val="0"/>
                                                                                  <w:marRight w:val="0"/>
                                                                                  <w:marTop w:val="0"/>
                                                                                  <w:marBottom w:val="0"/>
                                                                                  <w:divBdr>
                                                                                    <w:top w:val="none" w:sz="0" w:space="0" w:color="auto"/>
                                                                                    <w:left w:val="none" w:sz="0" w:space="0" w:color="auto"/>
                                                                                    <w:bottom w:val="single" w:sz="6" w:space="23" w:color="auto"/>
                                                                                    <w:right w:val="none" w:sz="0" w:space="0" w:color="auto"/>
                                                                                  </w:divBdr>
                                                                                  <w:divsChild>
                                                                                    <w:div w:id="1700819164">
                                                                                      <w:marLeft w:val="0"/>
                                                                                      <w:marRight w:val="0"/>
                                                                                      <w:marTop w:val="0"/>
                                                                                      <w:marBottom w:val="0"/>
                                                                                      <w:divBdr>
                                                                                        <w:top w:val="none" w:sz="0" w:space="0" w:color="auto"/>
                                                                                        <w:left w:val="none" w:sz="0" w:space="0" w:color="auto"/>
                                                                                        <w:bottom w:val="none" w:sz="0" w:space="0" w:color="auto"/>
                                                                                        <w:right w:val="none" w:sz="0" w:space="0" w:color="auto"/>
                                                                                      </w:divBdr>
                                                                                      <w:divsChild>
                                                                                        <w:div w:id="658269150">
                                                                                          <w:marLeft w:val="0"/>
                                                                                          <w:marRight w:val="0"/>
                                                                                          <w:marTop w:val="0"/>
                                                                                          <w:marBottom w:val="0"/>
                                                                                          <w:divBdr>
                                                                                            <w:top w:val="none" w:sz="0" w:space="0" w:color="auto"/>
                                                                                            <w:left w:val="none" w:sz="0" w:space="0" w:color="auto"/>
                                                                                            <w:bottom w:val="none" w:sz="0" w:space="0" w:color="auto"/>
                                                                                            <w:right w:val="none" w:sz="0" w:space="0" w:color="auto"/>
                                                                                          </w:divBdr>
                                                                                          <w:divsChild>
                                                                                            <w:div w:id="1074472380">
                                                                                              <w:marLeft w:val="0"/>
                                                                                              <w:marRight w:val="0"/>
                                                                                              <w:marTop w:val="0"/>
                                                                                              <w:marBottom w:val="0"/>
                                                                                              <w:divBdr>
                                                                                                <w:top w:val="none" w:sz="0" w:space="0" w:color="auto"/>
                                                                                                <w:left w:val="none" w:sz="0" w:space="0" w:color="auto"/>
                                                                                                <w:bottom w:val="none" w:sz="0" w:space="0" w:color="auto"/>
                                                                                                <w:right w:val="none" w:sz="0" w:space="0" w:color="auto"/>
                                                                                              </w:divBdr>
                                                                                              <w:divsChild>
                                                                                                <w:div w:id="462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t4l staff</dc:creator>
  <cp:lastModifiedBy>Toni Smart</cp:lastModifiedBy>
  <cp:revision>2</cp:revision>
  <cp:lastPrinted>2019-10-20T23:52:00Z</cp:lastPrinted>
  <dcterms:created xsi:type="dcterms:W3CDTF">2019-10-20T23:52:00Z</dcterms:created>
  <dcterms:modified xsi:type="dcterms:W3CDTF">2019-10-20T23:52:00Z</dcterms:modified>
</cp:coreProperties>
</file>